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AB" w:rsidRPr="004E47FD" w:rsidRDefault="00F740AB" w:rsidP="004E47FD">
      <w:pPr>
        <w:jc w:val="center"/>
        <w:rPr>
          <w:rFonts w:cs="Times New Roman"/>
          <w:b/>
        </w:rPr>
      </w:pPr>
      <w:r w:rsidRPr="004E47FD">
        <w:rPr>
          <w:b/>
        </w:rPr>
        <w:t xml:space="preserve">ОБРАЗЕЦ ЗАДАНИЙ КОМПЬЮТЕРНОГО ТЕСТА  </w:t>
      </w:r>
    </w:p>
    <w:p w:rsidR="00F740AB" w:rsidRPr="004E47FD" w:rsidRDefault="00F740AB" w:rsidP="004E47FD">
      <w:pPr>
        <w:shd w:val="clear" w:color="auto" w:fill="FFFFFF"/>
        <w:jc w:val="center"/>
        <w:rPr>
          <w:b/>
        </w:rPr>
      </w:pPr>
      <w:r w:rsidRPr="004E47FD">
        <w:rPr>
          <w:b/>
        </w:rPr>
        <w:t>ПО ДИСЦИПЛИНЕ «ПРОФЕССИОНАЛЬНО ОРИЕНТИРОВАННЫЙ АНГЛИЙСКИЙ ЯЗЫК»</w:t>
      </w:r>
    </w:p>
    <w:p w:rsidR="00F740AB" w:rsidRPr="004E47FD" w:rsidRDefault="00F740AB" w:rsidP="004E47FD">
      <w:pPr>
        <w:jc w:val="center"/>
        <w:rPr>
          <w:rFonts w:cs="Times New Roman"/>
          <w:b/>
        </w:rPr>
      </w:pPr>
    </w:p>
    <w:p w:rsidR="00F740AB" w:rsidRPr="004E47FD" w:rsidRDefault="00F740AB" w:rsidP="004E47FD">
      <w:pPr>
        <w:rPr>
          <w:color w:val="000000"/>
          <w:lang w:val="en-US"/>
        </w:rPr>
      </w:pPr>
      <w:r w:rsidRPr="004E47FD">
        <w:rPr>
          <w:color w:val="000000"/>
          <w:lang w:val="en-US"/>
        </w:rPr>
        <w:t>1. The liability of auditor can be: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only civil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only criminal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either civil or criminal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civil and/or criminal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2. It is compulsory for a share broker to register with the: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concerned stock exchange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 xml:space="preserve">(b) securities and Exchange Board of </w:t>
      </w:r>
      <w:smartTag w:uri="urn:schemas-microsoft-com:office:smarttags" w:element="country-region">
        <w:smartTag w:uri="urn:schemas-microsoft-com:office:smarttags" w:element="place">
          <w:r w:rsidRPr="004E47FD">
            <w:rPr>
              <w:i/>
              <w:color w:val="000000"/>
              <w:lang w:val="en-US"/>
            </w:rPr>
            <w:t>India</w:t>
          </w:r>
        </w:smartTag>
      </w:smartTag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department of Company Affairs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i/>
          <w:color w:val="000000"/>
          <w:lang w:val="en-US"/>
        </w:rPr>
        <w:t>(d) concerned Stock Exchange in concurrence with the securities and Exchange</w:t>
      </w:r>
      <w:r w:rsidRPr="004E47FD">
        <w:rPr>
          <w:color w:val="000000"/>
          <w:lang w:val="en-US"/>
        </w:rPr>
        <w:t xml:space="preserve"> Board of India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3. One of the uses of ‘Commercial Paper’ is that it can: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help to understand business news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transactions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be circulated to raise money just like a Bill of Exchange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be issued to finance an important transaction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4. The Gilt-edged market refers to the market for: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industrial securities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government and semi-government securities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shares and debentures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public limited securities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4E47FD">
          <w:rPr>
            <w:color w:val="000000"/>
            <w:lang w:val="en-US"/>
          </w:rPr>
          <w:t>5. A</w:t>
        </w:r>
      </w:smartTag>
      <w:r w:rsidRPr="004E47FD">
        <w:rPr>
          <w:color w:val="000000"/>
          <w:lang w:val="en-US"/>
        </w:rPr>
        <w:t xml:space="preserve"> ‘Co-partner’ is one who is: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an active member of a partnership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a member of a Joint Hindu Family Firm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a member of a Joint Stock Con1pany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a member of a co-operative society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4E47FD">
          <w:rPr>
            <w:color w:val="000000"/>
            <w:lang w:val="en-US"/>
          </w:rPr>
          <w:t>6. A</w:t>
        </w:r>
      </w:smartTag>
      <w:r w:rsidRPr="004E47FD">
        <w:rPr>
          <w:color w:val="000000"/>
          <w:lang w:val="en-US"/>
        </w:rPr>
        <w:t xml:space="preserve"> planned sequence of operations for handling recurring business transactions uniformly and consistently is known as: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System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Procedure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Routine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Control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7. In"/>
        </w:smartTagPr>
        <w:r w:rsidRPr="004E47FD">
          <w:rPr>
            <w:color w:val="000000"/>
            <w:lang w:val="en-US"/>
          </w:rPr>
          <w:t>7. In</w:t>
        </w:r>
      </w:smartTag>
      <w:r w:rsidRPr="004E47FD">
        <w:rPr>
          <w:color w:val="000000"/>
          <w:lang w:val="en-US"/>
        </w:rPr>
        <w:t xml:space="preserve"> a broader sense, the activities of a co-operative organization are expected to ensure primarily: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profitability to the members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socialism in the economy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equity to the members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productivity to the society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8. Modernization of an industrial unit involves mainly: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technological up gradation of its production process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technological reorientation towards low cost production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reengineering the basics of production and procedures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reduction in labor and cost to the absolute minimum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9. Which one of the following statements is true in the context of Import-Export Trade?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Under a C &amp; F contract, the cost of insurance is to be borne by the buyer or the importer.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Marine insurance covers the risks during the sea voyages only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The standard call risks cover automatically covers war risk as well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Under a C &amp; F contract, the exporter need not bother about insuring goods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4E47FD">
          <w:rPr>
            <w:color w:val="000000"/>
            <w:lang w:val="en-US"/>
          </w:rPr>
          <w:t>10. A</w:t>
        </w:r>
      </w:smartTag>
      <w:r w:rsidRPr="004E47FD">
        <w:rPr>
          <w:color w:val="000000"/>
          <w:lang w:val="en-US"/>
        </w:rPr>
        <w:t xml:space="preserve"> letter of credit is opened on behalf of: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an exporter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an importer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a buying agent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a bank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4E47FD">
          <w:rPr>
            <w:color w:val="000000"/>
            <w:lang w:val="en-US"/>
          </w:rPr>
          <w:t>11. A</w:t>
        </w:r>
      </w:smartTag>
      <w:r w:rsidRPr="004E47FD">
        <w:rPr>
          <w:color w:val="000000"/>
          <w:lang w:val="en-US"/>
        </w:rPr>
        <w:t xml:space="preserve"> written statement of the main duties and responsibilities which a particular job entails is called: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job Analysis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job specification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job description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job evaluation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12. Selection process in any organization is usually preceded by the preparation of: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human resources audit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operations audit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human resources inventory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human resources accounting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13. Which one of the following monitors critical inputs and suggests. prevention measures in the form of corrective action to correct inputs and processes?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Feed back control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Feed forward control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Budgetary control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Operational control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14. Span of management may be larger in the case of: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hardworking subordinates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loyal subordinates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centralized works and less responsibility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repetitive work and clear responsibility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15. Span of management means that: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an organization must have well defined goals or objectives.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each person in the organization must manage within a clearly defined-functional area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each subordinate should report to only one supervision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manager can supervise only a limited no of subordinates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16. When management pays attention to more important areas and when the day-to-day routine problems are looked after by lower level management, it is known as: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management by objectives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management by exception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participative management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critical path method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17. The minutes of the proceedings of very general meeting should be recorded in the books of kept for that purpose within: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30 days of every such meeting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3 months of any such meeting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the intervening period between that meeting and next meeting’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such time as approved by the Chairman of the company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18. Converting a public company into a private company requires a special resolution: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passed by members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passed by members and approval of the Registrar of Companies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of the member and approval of the Company Law Board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(d) of the members and approval by the creditors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19. The contents of the prospectus of a public limited company should be approved by the: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Registrar of companies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(b) Merchant Banker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Stock exchange in which the company is to be listed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 xml:space="preserve">(d) Securities and Exchange Board of </w:t>
      </w:r>
      <w:smartTag w:uri="urn:schemas-microsoft-com:office:smarttags" w:element="country-region">
        <w:smartTag w:uri="urn:schemas-microsoft-com:office:smarttags" w:element="place">
          <w:r w:rsidRPr="004E47FD">
            <w:rPr>
              <w:i/>
              <w:color w:val="000000"/>
              <w:lang w:val="en-US"/>
            </w:rPr>
            <w:t>India</w:t>
          </w:r>
        </w:smartTag>
      </w:smartTag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color w:val="000000"/>
          <w:lang w:val="en-US"/>
        </w:rPr>
      </w:pPr>
      <w:r w:rsidRPr="004E47FD">
        <w:rPr>
          <w:color w:val="000000"/>
          <w:lang w:val="en-US"/>
        </w:rPr>
        <w:t>20. It is compulsory for a share broker to register with the: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(a) concerned stock exchange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 xml:space="preserve">(b) Securities and Exchange Board of </w:t>
      </w:r>
      <w:smartTag w:uri="urn:schemas-microsoft-com:office:smarttags" w:element="country-region">
        <w:smartTag w:uri="urn:schemas-microsoft-com:office:smarttags" w:element="place">
          <w:r w:rsidRPr="004E47FD">
            <w:rPr>
              <w:i/>
              <w:color w:val="000000"/>
              <w:lang w:val="en-US"/>
            </w:rPr>
            <w:t>India</w:t>
          </w:r>
        </w:smartTag>
      </w:smartTag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>(c) Department of Company Affairs</w:t>
      </w:r>
    </w:p>
    <w:p w:rsidR="00F740AB" w:rsidRPr="004E47FD" w:rsidRDefault="00F740AB" w:rsidP="00EE2007">
      <w:pPr>
        <w:pStyle w:val="NormalWeb"/>
        <w:shd w:val="clear" w:color="auto" w:fill="FFFFFF"/>
        <w:spacing w:before="0" w:beforeAutospacing="0" w:after="0" w:afterAutospacing="0" w:line="240" w:lineRule="atLeast"/>
        <w:rPr>
          <w:i/>
          <w:color w:val="000000"/>
          <w:lang w:val="en-US"/>
        </w:rPr>
      </w:pPr>
      <w:r w:rsidRPr="004E47FD">
        <w:rPr>
          <w:i/>
          <w:color w:val="000000"/>
          <w:lang w:val="en-US"/>
        </w:rPr>
        <w:t xml:space="preserve">(d) concerned Stock Exchange in concurrence with the securities and Exchange Board of </w:t>
      </w:r>
      <w:smartTag w:uri="urn:schemas-microsoft-com:office:smarttags" w:element="country-region">
        <w:smartTag w:uri="urn:schemas-microsoft-com:office:smarttags" w:element="place">
          <w:r w:rsidRPr="004E47FD">
            <w:rPr>
              <w:i/>
              <w:color w:val="000000"/>
              <w:lang w:val="en-US"/>
            </w:rPr>
            <w:t>India</w:t>
          </w:r>
        </w:smartTag>
      </w:smartTag>
    </w:p>
    <w:p w:rsidR="00F740AB" w:rsidRPr="001D6283" w:rsidRDefault="00F740AB">
      <w:pPr>
        <w:rPr>
          <w:lang w:val="en-US"/>
        </w:rPr>
      </w:pPr>
    </w:p>
    <w:p w:rsidR="00F740AB" w:rsidRDefault="00F740AB"/>
    <w:p w:rsidR="00F740AB" w:rsidRPr="00210FA3" w:rsidRDefault="00F740AB" w:rsidP="001D6283">
      <w:pPr>
        <w:jc w:val="center"/>
        <w:rPr>
          <w:b/>
          <w:color w:val="000000"/>
          <w:sz w:val="26"/>
          <w:szCs w:val="26"/>
        </w:rPr>
      </w:pPr>
    </w:p>
    <w:p w:rsidR="00F740AB" w:rsidRDefault="00F740AB" w:rsidP="001D6283">
      <w:pPr>
        <w:jc w:val="both"/>
        <w:rPr>
          <w:b/>
        </w:rPr>
      </w:pPr>
      <w:r w:rsidRPr="006406E1">
        <w:rPr>
          <w:b/>
        </w:rPr>
        <w:t>Стартовый тест для определения уровня знаний (</w:t>
      </w:r>
      <w:r w:rsidRPr="006406E1">
        <w:rPr>
          <w:b/>
          <w:lang w:val="en-US"/>
        </w:rPr>
        <w:t>Placement</w:t>
      </w:r>
      <w:r w:rsidRPr="006406E1">
        <w:rPr>
          <w:b/>
        </w:rPr>
        <w:t xml:space="preserve"> </w:t>
      </w:r>
      <w:r w:rsidRPr="006406E1">
        <w:rPr>
          <w:b/>
          <w:lang w:val="en-US"/>
        </w:rPr>
        <w:t>Test</w:t>
      </w:r>
      <w:r w:rsidRPr="006406E1">
        <w:rPr>
          <w:b/>
        </w:rPr>
        <w:t>)</w:t>
      </w:r>
    </w:p>
    <w:p w:rsidR="00F740AB" w:rsidRPr="006406E1" w:rsidRDefault="00F740AB" w:rsidP="001D6283">
      <w:pPr>
        <w:jc w:val="both"/>
        <w:rPr>
          <w:b/>
        </w:rPr>
      </w:pPr>
    </w:p>
    <w:p w:rsidR="00F740AB" w:rsidRPr="006406E1" w:rsidRDefault="00F740AB" w:rsidP="001D6283">
      <w:pPr>
        <w:pStyle w:val="ListParagraph"/>
        <w:ind w:left="284"/>
        <w:outlineLvl w:val="0"/>
        <w:rPr>
          <w:lang w:val="en-US"/>
        </w:rPr>
      </w:pPr>
      <w:r w:rsidRPr="006406E1">
        <w:rPr>
          <w:lang w:val="en-US"/>
        </w:rPr>
        <w:t>1. There … money on the table.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A is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B are</w:t>
      </w:r>
    </w:p>
    <w:p w:rsidR="00F740AB" w:rsidRPr="006406E1" w:rsidRDefault="00F740AB" w:rsidP="001D6283">
      <w:pPr>
        <w:pStyle w:val="ListParagraph"/>
        <w:ind w:left="284"/>
        <w:outlineLvl w:val="0"/>
        <w:rPr>
          <w:lang w:val="en-US"/>
        </w:rPr>
      </w:pPr>
      <w:r w:rsidRPr="006406E1">
        <w:rPr>
          <w:lang w:val="en-US"/>
        </w:rPr>
        <w:t>2. There were a lot of … in the field.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A sheeps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B sheep</w:t>
      </w:r>
    </w:p>
    <w:p w:rsidR="00F740AB" w:rsidRPr="006406E1" w:rsidRDefault="00F740AB" w:rsidP="001D6283">
      <w:pPr>
        <w:pStyle w:val="ListParagraph"/>
        <w:ind w:left="284"/>
        <w:outlineLvl w:val="0"/>
        <w:rPr>
          <w:lang w:val="en-US"/>
        </w:rPr>
      </w:pPr>
      <w:r w:rsidRPr="006406E1">
        <w:rPr>
          <w:lang w:val="en-US"/>
        </w:rPr>
        <w:t>3. There is … in American agriculture.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A crises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B crisis</w:t>
      </w:r>
    </w:p>
    <w:p w:rsidR="00F740AB" w:rsidRPr="006406E1" w:rsidRDefault="00F740AB" w:rsidP="001D6283">
      <w:pPr>
        <w:pStyle w:val="ListParagraph"/>
        <w:ind w:left="284"/>
        <w:outlineLvl w:val="0"/>
        <w:rPr>
          <w:lang w:val="en-US"/>
        </w:rPr>
      </w:pPr>
      <w:r w:rsidRPr="006406E1">
        <w:rPr>
          <w:lang w:val="en-US"/>
        </w:rPr>
        <w:t>4. The team … tomorrow morning.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A is playing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B are playing</w:t>
      </w:r>
    </w:p>
    <w:p w:rsidR="00F740AB" w:rsidRPr="006406E1" w:rsidRDefault="00F740AB" w:rsidP="001D6283">
      <w:pPr>
        <w:pStyle w:val="ListParagraph"/>
        <w:ind w:left="284"/>
        <w:outlineLvl w:val="0"/>
        <w:rPr>
          <w:lang w:val="en-US"/>
        </w:rPr>
      </w:pPr>
      <w:r w:rsidRPr="006406E1">
        <w:rPr>
          <w:lang w:val="en-US"/>
        </w:rPr>
        <w:t>5. There are many … in our schools.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A women-teachers</w:t>
      </w:r>
    </w:p>
    <w:p w:rsidR="00F740AB" w:rsidRPr="006406E1" w:rsidRDefault="00F740AB" w:rsidP="001D6283">
      <w:pPr>
        <w:pStyle w:val="ListParagraph"/>
        <w:ind w:left="284"/>
        <w:rPr>
          <w:lang w:val="en-US"/>
        </w:rPr>
      </w:pPr>
      <w:r w:rsidRPr="006406E1">
        <w:rPr>
          <w:lang w:val="en-US"/>
        </w:rPr>
        <w:t>B woman-teachers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6. Don’t make noise, the children … to sleep.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are trying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try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will try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 xml:space="preserve">7. Have you ever visited other countries? – Yes, I … to </w:t>
      </w:r>
      <w:smartTag w:uri="urn:schemas-microsoft-com:office:smarttags" w:element="country-region">
        <w:r w:rsidRPr="006406E1">
          <w:rPr>
            <w:rFonts w:cs="Times New Roman"/>
            <w:lang w:val="en-US"/>
          </w:rPr>
          <w:t>Poland</w:t>
        </w:r>
      </w:smartTag>
      <w:r w:rsidRPr="006406E1">
        <w:rPr>
          <w:rFonts w:cs="Times New Roman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6406E1">
            <w:rPr>
              <w:rFonts w:cs="Times New Roman"/>
              <w:lang w:val="en-US"/>
            </w:rPr>
            <w:t>Italy</w:t>
          </w:r>
        </w:smartTag>
      </w:smartTag>
      <w:r w:rsidRPr="006406E1">
        <w:rPr>
          <w:rFonts w:cs="Times New Roman"/>
          <w:lang w:val="en-US"/>
        </w:rPr>
        <w:t>.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was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have been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had been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8. Can you help me? I … for a railway station.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look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am looking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was looking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 xml:space="preserve">9. When you … in </w:t>
      </w:r>
      <w:smartTag w:uri="urn:schemas-microsoft-com:office:smarttags" w:element="City">
        <w:smartTag w:uri="urn:schemas-microsoft-com:office:smarttags" w:element="place">
          <w:r w:rsidRPr="006406E1">
            <w:rPr>
              <w:rFonts w:cs="Times New Roman"/>
              <w:lang w:val="en-US"/>
            </w:rPr>
            <w:t>Minsk</w:t>
          </w:r>
        </w:smartTag>
      </w:smartTag>
      <w:r w:rsidRPr="006406E1">
        <w:rPr>
          <w:rFonts w:cs="Times New Roman"/>
          <w:lang w:val="en-US"/>
        </w:rPr>
        <w:t xml:space="preserve"> again, you must come and see us.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will be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are going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are</w:t>
      </w:r>
    </w:p>
    <w:p w:rsidR="00F740AB" w:rsidRPr="006406E1" w:rsidRDefault="00F740AB" w:rsidP="001D6283">
      <w:pPr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10.… you … much fruit today?</w:t>
      </w:r>
    </w:p>
    <w:p w:rsidR="00F740AB" w:rsidRPr="006406E1" w:rsidRDefault="00F740AB" w:rsidP="001D6283">
      <w:pPr>
        <w:ind w:left="284"/>
        <w:rPr>
          <w:rFonts w:cs="Times New Roman"/>
          <w:color w:val="000000"/>
          <w:lang w:val="en-US"/>
        </w:rPr>
      </w:pPr>
      <w:r w:rsidRPr="006406E1">
        <w:rPr>
          <w:rFonts w:cs="Times New Roman"/>
          <w:color w:val="000000"/>
          <w:lang w:val="en-US"/>
        </w:rPr>
        <w:t>A Have … eaten</w:t>
      </w:r>
    </w:p>
    <w:p w:rsidR="00F740AB" w:rsidRPr="006406E1" w:rsidRDefault="00F740AB" w:rsidP="001D6283">
      <w:pPr>
        <w:ind w:left="284"/>
        <w:rPr>
          <w:rFonts w:cs="Times New Roman"/>
          <w:color w:val="000000"/>
          <w:lang w:val="en-US"/>
        </w:rPr>
      </w:pPr>
      <w:r w:rsidRPr="006406E1">
        <w:rPr>
          <w:rFonts w:cs="Times New Roman"/>
          <w:color w:val="000000"/>
          <w:lang w:val="en-US"/>
        </w:rPr>
        <w:t>B Did … eat</w:t>
      </w:r>
    </w:p>
    <w:p w:rsidR="00F740AB" w:rsidRPr="006406E1" w:rsidRDefault="00F740AB" w:rsidP="001D6283">
      <w:pPr>
        <w:ind w:left="284"/>
        <w:rPr>
          <w:rFonts w:cs="Times New Roman"/>
          <w:color w:val="000000"/>
          <w:lang w:val="en-US"/>
        </w:rPr>
      </w:pPr>
      <w:r w:rsidRPr="006406E1">
        <w:rPr>
          <w:rFonts w:cs="Times New Roman"/>
          <w:color w:val="000000"/>
          <w:lang w:val="en-US"/>
        </w:rPr>
        <w:t>C Are … eating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11. The day before yesterday we … to the restaurant by Tom Jenkins.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are invited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were invited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invite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12.Look! The bridge … 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is being repaired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is been repaired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has being repaired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13.The letter and the parcel … tomorrow.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will be post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will have been posted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will be posted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14.Margaret … to be a very industrious person.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has been known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is known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is been known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 xml:space="preserve">15.In </w:t>
      </w:r>
      <w:smartTag w:uri="urn:schemas-microsoft-com:office:smarttags" w:element="country-region">
        <w:smartTag w:uri="urn:schemas-microsoft-com:office:smarttags" w:element="place">
          <w:r w:rsidRPr="006406E1">
            <w:rPr>
              <w:rFonts w:cs="Times New Roman"/>
              <w:lang w:val="en-US"/>
            </w:rPr>
            <w:t>Greece</w:t>
          </w:r>
        </w:smartTag>
      </w:smartTag>
      <w:r w:rsidRPr="006406E1">
        <w:rPr>
          <w:rFonts w:cs="Times New Roman"/>
          <w:lang w:val="en-US"/>
        </w:rPr>
        <w:t xml:space="preserve"> the Olympic Games … once in four years.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 xml:space="preserve">A were held 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are being held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are held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16.You may … us, if you wish.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to join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joining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join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17.Let her … what she wants … 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do … to do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to do … do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doing … to do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18.The company can … cement in July.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supply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to supply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supplied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19.Welcome home. – Thanks a lot. It’s so wonderful … back.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be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to be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to being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20.I say she’d better … or she’ll be late for her classes.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A to hurry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B hurrying</w:t>
      </w:r>
    </w:p>
    <w:p w:rsidR="00F740AB" w:rsidRPr="006406E1" w:rsidRDefault="00F740AB" w:rsidP="001D6283">
      <w:pPr>
        <w:pStyle w:val="1"/>
        <w:ind w:left="284"/>
        <w:rPr>
          <w:rFonts w:cs="Times New Roman"/>
          <w:lang w:val="en-US"/>
        </w:rPr>
      </w:pPr>
      <w:r w:rsidRPr="006406E1">
        <w:rPr>
          <w:rFonts w:cs="Times New Roman"/>
          <w:lang w:val="en-US"/>
        </w:rPr>
        <w:t>C hurry</w:t>
      </w:r>
    </w:p>
    <w:p w:rsidR="00F740AB" w:rsidRDefault="00F740AB"/>
    <w:p w:rsidR="00F740AB" w:rsidRDefault="00F740AB"/>
    <w:p w:rsidR="00F740AB" w:rsidRPr="001D6283" w:rsidRDefault="00F740AB" w:rsidP="001D6283">
      <w:pPr>
        <w:pStyle w:val="p1"/>
        <w:shd w:val="clear" w:color="auto" w:fill="FFFFFF"/>
        <w:spacing w:before="0" w:beforeAutospacing="0" w:after="0" w:afterAutospacing="0"/>
        <w:ind w:firstLine="707"/>
        <w:jc w:val="center"/>
        <w:rPr>
          <w:rStyle w:val="s1"/>
          <w:b/>
          <w:bCs/>
          <w:lang w:val="en-US"/>
        </w:rPr>
      </w:pPr>
      <w:r w:rsidRPr="00FC154C">
        <w:rPr>
          <w:rStyle w:val="s1"/>
          <w:b/>
          <w:bCs/>
          <w:lang w:val="en-GB"/>
        </w:rPr>
        <w:t>Test Pricing and Sales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1. The amount of money for which a product is produced is called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expenditure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market price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bill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4. production cost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rStyle w:val="s1"/>
          <w:b/>
          <w:bCs/>
          <w:color w:val="000000"/>
          <w:lang w:val="en-GB"/>
        </w:rPr>
        <w:t>Quotation is the document which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1. </w:t>
      </w:r>
      <w:r w:rsidRPr="00FC154C">
        <w:rPr>
          <w:rStyle w:val="s2"/>
          <w:color w:val="000000"/>
          <w:u w:val="single"/>
          <w:lang w:val="en-GB"/>
        </w:rPr>
        <w:t>describes the terms on which the goods can be bought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color w:val="000000"/>
          <w:lang w:val="en-GB"/>
        </w:rPr>
        <w:t>makes a request for information about goods or services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3. </w:t>
      </w:r>
      <w:r w:rsidRPr="00FC154C">
        <w:rPr>
          <w:color w:val="000000"/>
          <w:lang w:val="en-GB"/>
        </w:rPr>
        <w:t>advertises goods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4. </w:t>
      </w:r>
      <w:r w:rsidRPr="00FC154C">
        <w:rPr>
          <w:color w:val="000000"/>
          <w:lang w:val="en-GB"/>
        </w:rPr>
        <w:t>makes a reply to potential buyers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3. The amount of money for which a good or service is offered in the market</w:t>
      </w:r>
      <w:r w:rsidRPr="00FC154C">
        <w:rPr>
          <w:rStyle w:val="apple-converted-space"/>
          <w:color w:val="000000"/>
          <w:lang w:val="en-GB"/>
        </w:rPr>
        <w:t> </w:t>
      </w:r>
      <w:r w:rsidRPr="00FC154C">
        <w:rPr>
          <w:color w:val="000000"/>
          <w:lang w:val="en-GB"/>
        </w:rPr>
        <w:t>is called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cost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expenditure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3. price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bill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smartTag w:uri="urn:schemas-microsoft-com:office:smarttags" w:element="metricconverter">
        <w:smartTagPr>
          <w:attr w:name="ProductID" w:val="4. a"/>
        </w:smartTagPr>
        <w:r w:rsidRPr="00FC154C">
          <w:rPr>
            <w:rStyle w:val="s1"/>
            <w:b/>
            <w:bCs/>
            <w:color w:val="000000"/>
            <w:lang w:val="en-GB"/>
          </w:rPr>
          <w:t>4. A</w:t>
        </w:r>
      </w:smartTag>
      <w:r w:rsidRPr="00FC154C">
        <w:rPr>
          <w:rStyle w:val="s1"/>
          <w:b/>
          <w:bCs/>
          <w:color w:val="000000"/>
          <w:lang w:val="en-GB"/>
        </w:rPr>
        <w:t xml:space="preserve"> quoted unit price includes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1.​ </w:t>
      </w:r>
      <w:r w:rsidRPr="00FC154C">
        <w:rPr>
          <w:color w:val="000000"/>
          <w:lang w:val="en-GB"/>
        </w:rPr>
        <w:t>a production cost only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2.​ </w:t>
      </w:r>
      <w:r w:rsidRPr="00FC154C">
        <w:rPr>
          <w:color w:val="000000"/>
          <w:lang w:val="en-GB"/>
        </w:rPr>
        <w:t>shipping and insurance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3.​ </w:t>
      </w:r>
      <w:r w:rsidRPr="00FC154C">
        <w:rPr>
          <w:color w:val="000000"/>
          <w:lang w:val="en-GB"/>
        </w:rPr>
        <w:t>production costs, shipping, insurance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4.​ </w:t>
      </w:r>
      <w:r w:rsidRPr="00FC154C">
        <w:rPr>
          <w:rStyle w:val="s2"/>
          <w:color w:val="000000"/>
          <w:u w:val="single"/>
          <w:lang w:val="en-GB"/>
        </w:rPr>
        <w:t>overall costs and profit margin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5. There are many factors, which affect the price of goods, but the main role is taken by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the wants of a seller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the wants of a buyer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3. the law of supply and demand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the seasonal factor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6. The quantity of goods sellers wish to sell at each conceivable price is called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demand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2. supply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purchase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trade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7. The quantity of goods buyers wish to purchase at each conceivable price is called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1. demand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supply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purchase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trade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8. If demand increases and supply remains unchanged, the price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becomes lower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2. becomes higher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remains the same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stays unchanged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9. If demand decreases and supply remains unchanged, the price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1. becomes lower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becomes higher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remains the same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stays unchanged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10. If demand remains unchanged and supply increases, the price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1. becomes lower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becomes higher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remains the same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stays unchanged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11. If demand remains unchanged and supply decreases, the price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becomes lower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2. becomes higher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remains the same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stays unchanged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12. </w:t>
      </w:r>
      <w:r w:rsidRPr="00FC154C">
        <w:rPr>
          <w:rStyle w:val="s1"/>
          <w:b/>
          <w:bCs/>
          <w:color w:val="000000"/>
          <w:lang w:val="en-GB"/>
        </w:rPr>
        <w:t>If a product is in demand,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1. </w:t>
      </w:r>
      <w:r w:rsidRPr="00FC154C">
        <w:rPr>
          <w:color w:val="000000"/>
          <w:lang w:val="en-GB"/>
        </w:rPr>
        <w:t>the company can charge a lower unit price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rStyle w:val="s2"/>
          <w:color w:val="000000"/>
          <w:u w:val="single"/>
          <w:lang w:val="en-GB"/>
        </w:rPr>
        <w:t>the company can charge a higher unit price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3. </w:t>
      </w:r>
      <w:r w:rsidRPr="00FC154C">
        <w:rPr>
          <w:color w:val="000000"/>
          <w:lang w:val="en-GB"/>
        </w:rPr>
        <w:t>the company cannot change the unit price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4. </w:t>
      </w:r>
      <w:r w:rsidRPr="00FC154C">
        <w:rPr>
          <w:color w:val="000000"/>
          <w:lang w:val="en-GB"/>
        </w:rPr>
        <w:t>the company lowers the supply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13. Making goods in large quantities is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1. </w:t>
      </w:r>
      <w:r w:rsidRPr="00FC154C">
        <w:rPr>
          <w:color w:val="000000"/>
          <w:lang w:val="en-GB"/>
        </w:rPr>
        <w:t>more expensive than producing goods in small quantities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rStyle w:val="s2"/>
          <w:color w:val="000000"/>
          <w:u w:val="single"/>
          <w:lang w:val="en-GB"/>
        </w:rPr>
        <w:t>cheaper than producing goods in small quantities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3. </w:t>
      </w:r>
      <w:r w:rsidRPr="00FC154C">
        <w:rPr>
          <w:color w:val="000000"/>
          <w:lang w:val="en-GB"/>
        </w:rPr>
        <w:t>the same cheap as producing goods in small quantities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4. </w:t>
      </w:r>
      <w:r w:rsidRPr="00FC154C">
        <w:rPr>
          <w:color w:val="000000"/>
          <w:lang w:val="en-GB"/>
        </w:rPr>
        <w:t>the same expensive as producing goods in small quantities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14. Two of the departments which deal with pricing and selling goods are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1. </w:t>
      </w:r>
      <w:r w:rsidRPr="00FC154C">
        <w:rPr>
          <w:color w:val="000000"/>
          <w:lang w:val="en-GB"/>
        </w:rPr>
        <w:t>the Accounts Department and the Marketing Department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color w:val="000000"/>
          <w:lang w:val="en-GB"/>
        </w:rPr>
        <w:t>the Sales Department and the Research and Development Department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3. </w:t>
      </w:r>
      <w:r w:rsidRPr="00FC154C">
        <w:rPr>
          <w:rStyle w:val="s2"/>
          <w:color w:val="000000"/>
          <w:u w:val="single"/>
          <w:lang w:val="en-GB"/>
        </w:rPr>
        <w:t>the Sales Department and the Accounts Department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4. </w:t>
      </w:r>
      <w:r w:rsidRPr="00FC154C">
        <w:rPr>
          <w:color w:val="000000"/>
          <w:lang w:val="en-GB"/>
        </w:rPr>
        <w:t>the Research and Development Department and the Accounts Department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15. The order is the document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US"/>
        </w:rPr>
      </w:pPr>
      <w:r w:rsidRPr="00FC154C">
        <w:rPr>
          <w:rStyle w:val="s3"/>
          <w:color w:val="000000"/>
          <w:lang w:val="en-GB"/>
        </w:rPr>
        <w:t>1. </w:t>
      </w:r>
      <w:r w:rsidRPr="00FC154C">
        <w:rPr>
          <w:color w:val="000000"/>
          <w:lang w:val="en-US"/>
        </w:rPr>
        <w:t>accompanying a shipment of goods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color w:val="000000"/>
          <w:lang w:val="en-GB"/>
        </w:rPr>
        <w:t>showing details of all the transactions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3. </w:t>
      </w:r>
      <w:r w:rsidRPr="00FC154C">
        <w:rPr>
          <w:color w:val="000000"/>
          <w:lang w:val="en-GB"/>
        </w:rPr>
        <w:t>which shows the calculations when price is quoted and has to be paid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4. </w:t>
      </w:r>
      <w:r w:rsidRPr="00FC154C">
        <w:rPr>
          <w:rStyle w:val="s2"/>
          <w:color w:val="000000"/>
          <w:u w:val="single"/>
          <w:lang w:val="en-GB"/>
        </w:rPr>
        <w:t>sent by the buyer requesting goods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16. The delivery note is the document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US"/>
        </w:rPr>
      </w:pPr>
      <w:r w:rsidRPr="00FC154C">
        <w:rPr>
          <w:rStyle w:val="s3"/>
          <w:color w:val="000000"/>
          <w:lang w:val="en-US"/>
        </w:rPr>
        <w:t>1. </w:t>
      </w:r>
      <w:r w:rsidRPr="00FC154C">
        <w:rPr>
          <w:rStyle w:val="s2"/>
          <w:color w:val="000000"/>
          <w:u w:val="single"/>
          <w:lang w:val="en-US"/>
        </w:rPr>
        <w:t>accompanying a shipment of goods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color w:val="000000"/>
          <w:lang w:val="en-GB"/>
        </w:rPr>
        <w:t>showing details of all the transactions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3. </w:t>
      </w:r>
      <w:r w:rsidRPr="00FC154C">
        <w:rPr>
          <w:color w:val="000000"/>
          <w:lang w:val="en-GB"/>
        </w:rPr>
        <w:t>which shows the calculations when price is quoted and has to be paid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sent by the buyer requesting goods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US"/>
        </w:rPr>
      </w:pPr>
      <w:r w:rsidRPr="00FC154C">
        <w:rPr>
          <w:rStyle w:val="s1"/>
          <w:b/>
          <w:bCs/>
          <w:color w:val="000000"/>
          <w:lang w:val="en-US"/>
        </w:rPr>
        <w:t>17. The invoice is the document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1. </w:t>
      </w:r>
      <w:r w:rsidRPr="00FC154C">
        <w:rPr>
          <w:color w:val="000000"/>
          <w:lang w:val="en-GB"/>
        </w:rPr>
        <w:t>accompanying a shipment of goods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color w:val="000000"/>
          <w:lang w:val="en-GB"/>
        </w:rPr>
        <w:t>showing details of all the transactions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3. </w:t>
      </w:r>
      <w:r w:rsidRPr="00FC154C">
        <w:rPr>
          <w:rStyle w:val="s2"/>
          <w:color w:val="000000"/>
          <w:u w:val="single"/>
          <w:lang w:val="en-GB"/>
        </w:rPr>
        <w:t>which shows the calculations when price is quoted and has to be paid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sent by the buyer requesting goods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US"/>
        </w:rPr>
      </w:pPr>
      <w:r w:rsidRPr="00FC154C">
        <w:rPr>
          <w:rStyle w:val="s1"/>
          <w:b/>
          <w:bCs/>
          <w:color w:val="000000"/>
          <w:lang w:val="en-US"/>
        </w:rPr>
        <w:t>18. The statement is the document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US"/>
        </w:rPr>
      </w:pPr>
      <w:r w:rsidRPr="00FC154C">
        <w:rPr>
          <w:rStyle w:val="s3"/>
          <w:color w:val="000000"/>
          <w:lang w:val="en-US"/>
        </w:rPr>
        <w:t>1. </w:t>
      </w:r>
      <w:r w:rsidRPr="00FC154C">
        <w:rPr>
          <w:color w:val="000000"/>
          <w:lang w:val="en-US"/>
        </w:rPr>
        <w:t>accompanying a shipment of goods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2. </w:t>
      </w:r>
      <w:r w:rsidRPr="00FC154C">
        <w:rPr>
          <w:rStyle w:val="s2"/>
          <w:color w:val="000000"/>
          <w:u w:val="single"/>
          <w:lang w:val="en-GB"/>
        </w:rPr>
        <w:t>showing details of all the transactions</w:t>
      </w:r>
    </w:p>
    <w:p w:rsidR="00F740AB" w:rsidRPr="00FC154C" w:rsidRDefault="00F740AB" w:rsidP="001D6283">
      <w:pPr>
        <w:pStyle w:val="p3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3"/>
          <w:color w:val="000000"/>
          <w:lang w:val="en-GB"/>
        </w:rPr>
        <w:t>3. </w:t>
      </w:r>
      <w:r w:rsidRPr="00FC154C">
        <w:rPr>
          <w:color w:val="000000"/>
          <w:lang w:val="en-GB"/>
        </w:rPr>
        <w:t>which shows the calculations when price is quoted and has to be paid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sent by the buyer requesting goods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19. The Russian for “costing sheet” is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FC154C">
        <w:rPr>
          <w:color w:val="000000"/>
        </w:rPr>
        <w:t>1. накладная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FC154C">
        <w:rPr>
          <w:rStyle w:val="s2"/>
          <w:color w:val="000000"/>
          <w:u w:val="single"/>
        </w:rPr>
        <w:t>2. калькуляционная ведомость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FC154C">
        <w:rPr>
          <w:color w:val="000000"/>
        </w:rPr>
        <w:t>3. официальный отчёт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</w:rPr>
      </w:pPr>
      <w:r w:rsidRPr="00FC154C">
        <w:rPr>
          <w:color w:val="000000"/>
        </w:rPr>
        <w:t>4. счёт-фактура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20. An average profit margin for the companies accounts for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1. 5%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2. 20%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3. 50%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4.10%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21. One can find all the information about the transactions in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the bill of lading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the costing sheet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3. the statement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the invoice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22. The unit cost stands for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1. the actual cost of producing one article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the total of all costs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the market price of the product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the profit margin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23. A business transaction involves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a financial profit of a buyer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a financial profit of a seller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the exchange of non-valuable items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4. the exchange of goods and services for money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24. All the calculations concerning price are written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in the order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in the offer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3. in the costing sheet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in the statement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25. The Sales staff handle the basic forms involved in selling goods, e.g.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1. the order and the delivery note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the order and the invoice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the offer and the statement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the invoice and the statement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26. The Account staff handles the forms involved in charging for goods, e.g.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the order and the delivery note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the order and the invoice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the offer and the statement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4. the invoice and the statement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27. The amount of money for which a good is produced is called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1. cost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expenditure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price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bill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28. Activities aimed at finding a product’s optimum price typically including overall marketing objectives, consumer demand, product attributes, competitors’ pricing, and market and economic trends is called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1. pricing strategy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marketing strategy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sales strategy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low cost strategy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29. What cannot be regarded as a pricing strategy?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market-oriented pricing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limit pricing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2"/>
          <w:color w:val="000000"/>
          <w:u w:val="single"/>
          <w:lang w:val="en-GB"/>
        </w:rPr>
        <w:t>3. well-done pricing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4. penetration pricing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rStyle w:val="s1"/>
          <w:b/>
          <w:bCs/>
          <w:color w:val="000000"/>
          <w:lang w:val="en-GB"/>
        </w:rPr>
        <w:t>30. An observation made of oligopoly business behavior in which one company, usually the dominant competitor among several, leads the way in determining prices, the others soon following is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1. loss leadership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2. premium pricing</w:t>
      </w:r>
    </w:p>
    <w:p w:rsidR="00F740AB" w:rsidRPr="00FC154C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  <w:rPr>
          <w:color w:val="000000"/>
          <w:lang w:val="en-GB"/>
        </w:rPr>
      </w:pPr>
      <w:r w:rsidRPr="00FC154C">
        <w:rPr>
          <w:color w:val="000000"/>
          <w:lang w:val="en-GB"/>
        </w:rPr>
        <w:t>3. psychological pricing</w:t>
      </w:r>
    </w:p>
    <w:p w:rsidR="00F740AB" w:rsidRPr="001D6283" w:rsidRDefault="00F740AB" w:rsidP="001D6283">
      <w:pPr>
        <w:pStyle w:val="p2"/>
        <w:shd w:val="clear" w:color="auto" w:fill="FFFFFF"/>
        <w:spacing w:before="0" w:beforeAutospacing="0" w:after="0" w:afterAutospacing="0"/>
        <w:ind w:firstLine="707"/>
      </w:pPr>
      <w:r w:rsidRPr="00FC154C">
        <w:rPr>
          <w:rStyle w:val="s2"/>
          <w:color w:val="000000"/>
          <w:u w:val="single"/>
        </w:rPr>
        <w:t>4. price leadership</w:t>
      </w:r>
    </w:p>
    <w:sectPr w:rsidR="00F740AB" w:rsidRPr="001D6283" w:rsidSect="00EE20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007"/>
    <w:rsid w:val="000B5F59"/>
    <w:rsid w:val="001D6283"/>
    <w:rsid w:val="00210FA3"/>
    <w:rsid w:val="004E47FD"/>
    <w:rsid w:val="00621A4E"/>
    <w:rsid w:val="006350E0"/>
    <w:rsid w:val="006406E1"/>
    <w:rsid w:val="0090374F"/>
    <w:rsid w:val="00947530"/>
    <w:rsid w:val="00A16A80"/>
    <w:rsid w:val="00AC034F"/>
    <w:rsid w:val="00CE445F"/>
    <w:rsid w:val="00D31A4D"/>
    <w:rsid w:val="00EE2007"/>
    <w:rsid w:val="00F740AB"/>
    <w:rsid w:val="00FC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7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20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ListParagraph">
    <w:name w:val="List Paragraph"/>
    <w:basedOn w:val="Normal"/>
    <w:uiPriority w:val="99"/>
    <w:qFormat/>
    <w:rsid w:val="001D6283"/>
    <w:pPr>
      <w:ind w:left="708"/>
    </w:pPr>
  </w:style>
  <w:style w:type="paragraph" w:customStyle="1" w:styleId="1">
    <w:name w:val="Абзац списка1"/>
    <w:basedOn w:val="Normal"/>
    <w:uiPriority w:val="99"/>
    <w:rsid w:val="001D6283"/>
    <w:pPr>
      <w:ind w:left="720"/>
    </w:pPr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1D6283"/>
    <w:rPr>
      <w:rFonts w:cs="Times New Roman"/>
    </w:rPr>
  </w:style>
  <w:style w:type="paragraph" w:customStyle="1" w:styleId="p1">
    <w:name w:val="p1"/>
    <w:basedOn w:val="Normal"/>
    <w:uiPriority w:val="99"/>
    <w:rsid w:val="001D6283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s1">
    <w:name w:val="s1"/>
    <w:basedOn w:val="DefaultParagraphFont"/>
    <w:uiPriority w:val="99"/>
    <w:rsid w:val="001D6283"/>
    <w:rPr>
      <w:rFonts w:cs="Times New Roman"/>
    </w:rPr>
  </w:style>
  <w:style w:type="paragraph" w:customStyle="1" w:styleId="p2">
    <w:name w:val="p2"/>
    <w:basedOn w:val="Normal"/>
    <w:uiPriority w:val="99"/>
    <w:rsid w:val="001D6283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s2">
    <w:name w:val="s2"/>
    <w:basedOn w:val="DefaultParagraphFont"/>
    <w:uiPriority w:val="99"/>
    <w:rsid w:val="001D6283"/>
    <w:rPr>
      <w:rFonts w:cs="Times New Roman"/>
    </w:rPr>
  </w:style>
  <w:style w:type="paragraph" w:customStyle="1" w:styleId="p3">
    <w:name w:val="p3"/>
    <w:basedOn w:val="Normal"/>
    <w:uiPriority w:val="99"/>
    <w:rsid w:val="001D6283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character" w:customStyle="1" w:styleId="s3">
    <w:name w:val="s3"/>
    <w:basedOn w:val="DefaultParagraphFont"/>
    <w:uiPriority w:val="99"/>
    <w:rsid w:val="001D62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1750</Words>
  <Characters>9975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3</cp:revision>
  <cp:lastPrinted>2016-11-21T15:03:00Z</cp:lastPrinted>
  <dcterms:created xsi:type="dcterms:W3CDTF">2016-11-18T01:28:00Z</dcterms:created>
  <dcterms:modified xsi:type="dcterms:W3CDTF">2016-11-21T15:05:00Z</dcterms:modified>
</cp:coreProperties>
</file>