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7F" w:rsidRPr="00573E7F" w:rsidRDefault="00573E7F">
      <w:pPr>
        <w:rPr>
          <w:sz w:val="28"/>
          <w:szCs w:val="28"/>
        </w:rPr>
      </w:pPr>
    </w:p>
    <w:p w:rsid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A415FB">
        <w:rPr>
          <w:sz w:val="28"/>
          <w:szCs w:val="28"/>
        </w:rPr>
        <w:t>ДОПОЛНЕНИЯ И ИЗМЕНЕНИЯ К УЧЕБНОЙ ПРОГРАММЕ УВО</w:t>
      </w:r>
    </w:p>
    <w:p w:rsidR="00675570" w:rsidRPr="00A415FB" w:rsidRDefault="00675570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Pr="00633B77">
        <w:rPr>
          <w:sz w:val="28"/>
          <w:szCs w:val="28"/>
        </w:rPr>
        <w:t>Компьютерные программы в бухгалтерском учете, анализе и аудите»</w:t>
      </w:r>
    </w:p>
    <w:p w:rsidR="00A415FB" w:rsidRP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Pr="00A415FB">
        <w:rPr>
          <w:sz w:val="28"/>
          <w:szCs w:val="28"/>
        </w:rPr>
        <w:t xml:space="preserve"> </w:t>
      </w:r>
      <w:r w:rsidR="00AE05DC">
        <w:rPr>
          <w:sz w:val="28"/>
          <w:szCs w:val="28"/>
        </w:rPr>
        <w:t>2022</w:t>
      </w:r>
      <w:proofErr w:type="gramEnd"/>
      <w:r w:rsidR="00AE05DC">
        <w:rPr>
          <w:sz w:val="28"/>
          <w:szCs w:val="28"/>
        </w:rPr>
        <w:t>/2023</w:t>
      </w:r>
      <w:r w:rsidRPr="00A415FB">
        <w:rPr>
          <w:sz w:val="28"/>
          <w:szCs w:val="28"/>
        </w:rPr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6895"/>
        <w:gridCol w:w="1917"/>
      </w:tblGrid>
      <w:tr w:rsidR="00A415FB" w:rsidTr="00AE05DC">
        <w:tc>
          <w:tcPr>
            <w:tcW w:w="533" w:type="dxa"/>
          </w:tcPr>
          <w:p w:rsidR="00A415FB" w:rsidRP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95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1917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A415FB" w:rsidTr="00AE05DC">
        <w:tc>
          <w:tcPr>
            <w:tcW w:w="533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5" w:type="dxa"/>
          </w:tcPr>
          <w:p w:rsidR="00AE05DC" w:rsidRDefault="00AE05DC" w:rsidP="00AE05DC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в информационно-методическую часть следующие источники:</w:t>
            </w:r>
          </w:p>
          <w:p w:rsidR="00AE05DC" w:rsidRDefault="00AE05DC" w:rsidP="00AE05DC">
            <w:pPr>
              <w:tabs>
                <w:tab w:val="left" w:pos="180"/>
                <w:tab w:val="left" w:pos="360"/>
                <w:tab w:val="left" w:pos="540"/>
                <w:tab w:val="left" w:pos="900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1C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Конституция Республики Беларусь. Конституция Республики Беларусь от 15 марта 1994 года (с изменениями и дополнениями, принятыми на республиканских референдумах 24 ноября 1996 г., 17 октября 2004 г., в ред. Закона Республики Беларусь от 12.10.2021 N 124-З, решения республиканского референдума от 04.03.2022 г. //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Онлайн-сервис готовых правовых решений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ilex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ЮрСпектр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- Минск, 2022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415FB" w:rsidRDefault="00AE05DC" w:rsidP="00AE05DC">
            <w:pPr>
              <w:tabs>
                <w:tab w:val="left" w:pos="180"/>
                <w:tab w:val="left" w:pos="360"/>
                <w:tab w:val="left" w:pos="540"/>
                <w:tab w:val="left" w:pos="900"/>
              </w:tabs>
              <w:spacing w:line="264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Об информации, информатизации и защите информации: Закон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Беларусь, 10 ноября 2008 г., № 455-З: в ред. Закона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Беларусь от 24.05.2021 г., № 111-З //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Онлайн-сервис готовых правовых решений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ilex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ЮрСпектр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- Минск, 2022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17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A415FB">
              <w:rPr>
                <w:sz w:val="28"/>
                <w:szCs w:val="28"/>
              </w:rPr>
              <w:t xml:space="preserve">Рассмотрено на </w:t>
            </w:r>
            <w:r w:rsidR="00AE05DC">
              <w:rPr>
                <w:sz w:val="28"/>
                <w:szCs w:val="28"/>
              </w:rPr>
              <w:t>заседании кафедры (протокол № __ от _____ 2022</w:t>
            </w:r>
            <w:r w:rsidRPr="00A415FB">
              <w:rPr>
                <w:sz w:val="28"/>
                <w:szCs w:val="28"/>
              </w:rPr>
              <w:t xml:space="preserve"> г.)</w:t>
            </w:r>
          </w:p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A848CC" w:rsidTr="00AE05DC">
        <w:tc>
          <w:tcPr>
            <w:tcW w:w="533" w:type="dxa"/>
          </w:tcPr>
          <w:p w:rsidR="00A848CC" w:rsidRPr="00A848CC" w:rsidRDefault="00A848CC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895" w:type="dxa"/>
          </w:tcPr>
          <w:p w:rsidR="00A848CC" w:rsidRPr="00A848CC" w:rsidRDefault="00A848CC" w:rsidP="00AE05DC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Уточнить формы контроля знаний студентов в учебно-методической карте (приложение 1) с учетом выполнения контрольных заданий по УСР на электронной образовательной платформе </w:t>
            </w:r>
            <w:r>
              <w:rPr>
                <w:sz w:val="28"/>
                <w:szCs w:val="28"/>
                <w:lang w:val="en-US"/>
              </w:rPr>
              <w:t>Moodle</w:t>
            </w:r>
          </w:p>
        </w:tc>
        <w:tc>
          <w:tcPr>
            <w:tcW w:w="1917" w:type="dxa"/>
          </w:tcPr>
          <w:p w:rsidR="00A848CC" w:rsidRPr="00A415FB" w:rsidRDefault="00A848CC" w:rsidP="00A848CC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A415FB">
              <w:rPr>
                <w:sz w:val="28"/>
                <w:szCs w:val="28"/>
              </w:rPr>
              <w:t xml:space="preserve">Рассмотрено на </w:t>
            </w:r>
            <w:r>
              <w:rPr>
                <w:sz w:val="28"/>
                <w:szCs w:val="28"/>
              </w:rPr>
              <w:t>заседании кафедры (протокол № __ от _____ 2022</w:t>
            </w:r>
            <w:r w:rsidRPr="00A415FB">
              <w:rPr>
                <w:sz w:val="28"/>
                <w:szCs w:val="28"/>
              </w:rPr>
              <w:t xml:space="preserve"> г.)</w:t>
            </w:r>
          </w:p>
        </w:tc>
      </w:tr>
    </w:tbl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A415FB" w:rsidRDefault="00A415FB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A415FB">
        <w:rPr>
          <w:sz w:val="28"/>
          <w:szCs w:val="28"/>
        </w:rPr>
        <w:t xml:space="preserve">Учебная программа пересмотрена и одобрена на заседании кафедры </w:t>
      </w:r>
      <w:r w:rsidR="001604D9">
        <w:rPr>
          <w:sz w:val="28"/>
          <w:szCs w:val="28"/>
        </w:rPr>
        <w:t>бухгалтерского учета, анализа и аудита</w:t>
      </w:r>
      <w:r w:rsidR="00AE05DC">
        <w:rPr>
          <w:sz w:val="28"/>
          <w:szCs w:val="28"/>
        </w:rPr>
        <w:t xml:space="preserve"> в промышленности (протокол № ___</w:t>
      </w:r>
      <w:r w:rsidR="001604D9">
        <w:rPr>
          <w:sz w:val="28"/>
          <w:szCs w:val="28"/>
        </w:rPr>
        <w:t xml:space="preserve"> </w:t>
      </w:r>
      <w:r w:rsidRPr="00A415FB">
        <w:rPr>
          <w:sz w:val="28"/>
          <w:szCs w:val="28"/>
        </w:rPr>
        <w:t>от</w:t>
      </w:r>
      <w:r w:rsidR="00AE05DC">
        <w:rPr>
          <w:sz w:val="28"/>
          <w:szCs w:val="28"/>
        </w:rPr>
        <w:t xml:space="preserve">  ___________2022</w:t>
      </w:r>
      <w:r w:rsidR="001604D9">
        <w:rPr>
          <w:sz w:val="28"/>
          <w:szCs w:val="28"/>
        </w:rPr>
        <w:t xml:space="preserve"> </w:t>
      </w:r>
      <w:r w:rsidRPr="00A415FB">
        <w:rPr>
          <w:sz w:val="28"/>
          <w:szCs w:val="28"/>
        </w:rPr>
        <w:t xml:space="preserve">г.) </w:t>
      </w:r>
    </w:p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04D9" w:rsidTr="007474A8">
        <w:tc>
          <w:tcPr>
            <w:tcW w:w="4785" w:type="dxa"/>
          </w:tcPr>
          <w:p w:rsidR="001604D9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474A8" w:rsidRDefault="00AE05DC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канд.</w:t>
            </w:r>
            <w:r w:rsidR="007474A8">
              <w:rPr>
                <w:sz w:val="28"/>
                <w:szCs w:val="28"/>
              </w:rPr>
              <w:t xml:space="preserve"> </w:t>
            </w:r>
            <w:proofErr w:type="spellStart"/>
            <w:r w:rsidR="007474A8">
              <w:rPr>
                <w:sz w:val="28"/>
                <w:szCs w:val="28"/>
              </w:rPr>
              <w:t>экон</w:t>
            </w:r>
            <w:proofErr w:type="spellEnd"/>
            <w:r w:rsidR="007474A8">
              <w:rPr>
                <w:sz w:val="28"/>
                <w:szCs w:val="28"/>
              </w:rPr>
              <w:t>. наук, доцент</w:t>
            </w:r>
          </w:p>
        </w:tc>
        <w:tc>
          <w:tcPr>
            <w:tcW w:w="4786" w:type="dxa"/>
          </w:tcPr>
          <w:p w:rsidR="007474A8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</w:p>
          <w:p w:rsidR="001604D9" w:rsidRDefault="00AE05DC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Головач</w:t>
            </w:r>
          </w:p>
        </w:tc>
      </w:tr>
      <w:tr w:rsidR="001604D9" w:rsidTr="007474A8">
        <w:tc>
          <w:tcPr>
            <w:tcW w:w="4785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474A8" w:rsidRDefault="007474A8" w:rsidP="00AE05DC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</w:t>
            </w:r>
            <w:r w:rsidR="003133D8">
              <w:rPr>
                <w:sz w:val="28"/>
                <w:szCs w:val="28"/>
              </w:rPr>
              <w:t>УЭФ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  <w:tc>
          <w:tcPr>
            <w:tcW w:w="4786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3133D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Березовский</w:t>
            </w:r>
          </w:p>
        </w:tc>
      </w:tr>
    </w:tbl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033B63" w:rsidRDefault="00033B63" w:rsidP="00AE05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033B63" w:rsidSect="00AE05D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00E9B" w:rsidRDefault="00033B63" w:rsidP="00AE05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33B63" w:rsidRDefault="00033B63" w:rsidP="00033B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3B77" w:rsidRPr="00633B77" w:rsidRDefault="00633B77" w:rsidP="00633B77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B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карта учебной дисциплины «Компьютерные программы в бухгалтерском учете, анализе и аудите»</w:t>
      </w:r>
    </w:p>
    <w:p w:rsidR="00633B77" w:rsidRPr="00633B77" w:rsidRDefault="00633B77" w:rsidP="00633B77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дневной формы получения высшего образования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567"/>
        <w:gridCol w:w="709"/>
        <w:gridCol w:w="567"/>
        <w:gridCol w:w="850"/>
        <w:gridCol w:w="567"/>
        <w:gridCol w:w="709"/>
        <w:gridCol w:w="865"/>
        <w:gridCol w:w="1276"/>
        <w:gridCol w:w="2678"/>
      </w:tblGrid>
      <w:tr w:rsidR="00633B77" w:rsidRPr="00633B77" w:rsidTr="00766F68">
        <w:trPr>
          <w:jc w:val="center"/>
        </w:trPr>
        <w:tc>
          <w:tcPr>
            <w:tcW w:w="709" w:type="dxa"/>
            <w:vMerge w:val="restart"/>
            <w:textDirection w:val="btL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раздела, </w:t>
            </w:r>
          </w:p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387" w:type="dxa"/>
            <w:vMerge w:val="restart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834" w:type="dxa"/>
            <w:gridSpan w:val="7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1276" w:type="dxa"/>
            <w:vMerge w:val="restart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78" w:type="dxa"/>
            <w:vMerge w:val="restart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</w:tr>
      <w:tr w:rsidR="00633B77" w:rsidRPr="00633B77" w:rsidTr="00766F68">
        <w:trPr>
          <w:cantSplit/>
          <w:trHeight w:val="1312"/>
          <w:jc w:val="center"/>
        </w:trPr>
        <w:tc>
          <w:tcPr>
            <w:tcW w:w="709" w:type="dxa"/>
            <w:vMerge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vMerge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9" w:type="dxa"/>
            <w:vMerge w:val="restart"/>
            <w:textDirection w:val="btL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Семинарские</w:t>
            </w:r>
          </w:p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</w:t>
            </w:r>
          </w:p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41" w:type="dxa"/>
            <w:gridSpan w:val="3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УСР</w:t>
            </w:r>
          </w:p>
        </w:tc>
        <w:tc>
          <w:tcPr>
            <w:tcW w:w="1276" w:type="dxa"/>
            <w:vMerge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vMerge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33B77" w:rsidRPr="00633B77" w:rsidTr="00766F68">
        <w:trPr>
          <w:trHeight w:val="272"/>
          <w:jc w:val="center"/>
        </w:trPr>
        <w:tc>
          <w:tcPr>
            <w:tcW w:w="709" w:type="dxa"/>
            <w:vMerge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865" w:type="dxa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276" w:type="dxa"/>
            <w:vMerge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B77" w:rsidRPr="00633B77" w:rsidTr="00766F68">
        <w:trPr>
          <w:jc w:val="center"/>
        </w:trPr>
        <w:tc>
          <w:tcPr>
            <w:tcW w:w="709" w:type="dxa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33B77" w:rsidRPr="00633B77" w:rsidRDefault="00633B77" w:rsidP="0063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методологические основы обработки учетно-аналитической информации</w:t>
            </w:r>
          </w:p>
        </w:tc>
        <w:tc>
          <w:tcPr>
            <w:tcW w:w="567" w:type="dxa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[1-4]</w:t>
            </w:r>
          </w:p>
        </w:tc>
        <w:tc>
          <w:tcPr>
            <w:tcW w:w="2678" w:type="dxa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33B77" w:rsidRPr="00633B77" w:rsidTr="00766F68">
        <w:trPr>
          <w:jc w:val="center"/>
        </w:trPr>
        <w:tc>
          <w:tcPr>
            <w:tcW w:w="709" w:type="dxa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633B77" w:rsidRPr="00633B77" w:rsidRDefault="00633B77" w:rsidP="0063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компоненты АИСБУ. Особенности автоматизированной формы учета</w:t>
            </w:r>
          </w:p>
        </w:tc>
        <w:tc>
          <w:tcPr>
            <w:tcW w:w="567" w:type="dxa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[1-4]</w:t>
            </w:r>
          </w:p>
        </w:tc>
        <w:tc>
          <w:tcPr>
            <w:tcW w:w="2678" w:type="dxa"/>
          </w:tcPr>
          <w:p w:rsidR="00633B77" w:rsidRPr="00633B77" w:rsidRDefault="00633B77" w:rsidP="00633B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33B77" w:rsidRPr="00633B77" w:rsidTr="00766F68">
        <w:trPr>
          <w:jc w:val="center"/>
        </w:trPr>
        <w:tc>
          <w:tcPr>
            <w:tcW w:w="709" w:type="dxa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633B77" w:rsidRPr="00633B77" w:rsidRDefault="00633B77" w:rsidP="0063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АИСБУ</w:t>
            </w:r>
          </w:p>
        </w:tc>
        <w:tc>
          <w:tcPr>
            <w:tcW w:w="567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2678" w:type="dxa"/>
          </w:tcPr>
          <w:p w:rsidR="00633B77" w:rsidRPr="00633B77" w:rsidRDefault="00633B77" w:rsidP="00633B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п</w:t>
            </w: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лабораторных работ</w:t>
            </w:r>
          </w:p>
        </w:tc>
      </w:tr>
      <w:tr w:rsidR="00633B77" w:rsidRPr="00633B77" w:rsidTr="00766F68">
        <w:trPr>
          <w:jc w:val="center"/>
        </w:trPr>
        <w:tc>
          <w:tcPr>
            <w:tcW w:w="709" w:type="dxa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633B77" w:rsidRPr="00633B77" w:rsidRDefault="00633B77" w:rsidP="0063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счетов бухгалтерского учета АИСБУ</w:t>
            </w:r>
          </w:p>
        </w:tc>
        <w:tc>
          <w:tcPr>
            <w:tcW w:w="567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2678" w:type="dxa"/>
          </w:tcPr>
          <w:p w:rsidR="00633B77" w:rsidRPr="00633B77" w:rsidRDefault="00633B77" w:rsidP="00633B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</w:t>
            </w: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лабораторных работ</w:t>
            </w:r>
          </w:p>
          <w:p w:rsidR="00633B77" w:rsidRPr="00633B77" w:rsidRDefault="00633B77" w:rsidP="00633B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B77" w:rsidRPr="00633B77" w:rsidTr="00766F68">
        <w:trPr>
          <w:jc w:val="center"/>
        </w:trPr>
        <w:tc>
          <w:tcPr>
            <w:tcW w:w="709" w:type="dxa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633B77" w:rsidRPr="00633B77" w:rsidRDefault="00633B77" w:rsidP="0063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Документирование хозяйственных операций и формирование </w:t>
            </w:r>
            <w:proofErr w:type="spellStart"/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внутримашинной</w:t>
            </w:r>
            <w:proofErr w:type="spellEnd"/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данных АИСБУ</w:t>
            </w:r>
          </w:p>
        </w:tc>
        <w:tc>
          <w:tcPr>
            <w:tcW w:w="567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2678" w:type="dxa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п</w:t>
            </w: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лабораторных работ</w:t>
            </w:r>
          </w:p>
        </w:tc>
      </w:tr>
      <w:tr w:rsidR="00633B77" w:rsidRPr="00633B77" w:rsidTr="00766F68">
        <w:trPr>
          <w:jc w:val="center"/>
        </w:trPr>
        <w:tc>
          <w:tcPr>
            <w:tcW w:w="709" w:type="dxa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633B77" w:rsidRPr="00633B77" w:rsidRDefault="00633B77" w:rsidP="0063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учетных данных и формирование учетных регистров в АИСБУ. Завершение отчетного периода и формирование отчетности в АИСБУ</w:t>
            </w:r>
          </w:p>
        </w:tc>
        <w:tc>
          <w:tcPr>
            <w:tcW w:w="567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2678" w:type="dxa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п</w:t>
            </w: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лабораторных работ</w:t>
            </w:r>
          </w:p>
        </w:tc>
      </w:tr>
      <w:tr w:rsidR="00633B77" w:rsidRPr="00633B77" w:rsidTr="00766F68">
        <w:trPr>
          <w:jc w:val="center"/>
        </w:trPr>
        <w:tc>
          <w:tcPr>
            <w:tcW w:w="709" w:type="dxa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633B77" w:rsidRPr="00633B77" w:rsidRDefault="00633B77" w:rsidP="0063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информационные системы экономического анализа и аудита</w:t>
            </w:r>
          </w:p>
        </w:tc>
        <w:tc>
          <w:tcPr>
            <w:tcW w:w="567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2678" w:type="dxa"/>
          </w:tcPr>
          <w:p w:rsidR="00633B77" w:rsidRPr="00633B77" w:rsidRDefault="00633B77" w:rsidP="00633B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п</w:t>
            </w: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лабораторных работ</w:t>
            </w:r>
          </w:p>
        </w:tc>
      </w:tr>
      <w:tr w:rsidR="00633B77" w:rsidRPr="00633B77" w:rsidTr="00766F68">
        <w:trPr>
          <w:jc w:val="center"/>
        </w:trPr>
        <w:tc>
          <w:tcPr>
            <w:tcW w:w="709" w:type="dxa"/>
          </w:tcPr>
          <w:p w:rsidR="00633B77" w:rsidRPr="00633B77" w:rsidRDefault="00633B77" w:rsidP="006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3B77" w:rsidRPr="00633B77" w:rsidRDefault="00633B77" w:rsidP="006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67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</w:tcPr>
          <w:p w:rsidR="00633B77" w:rsidRPr="00633B77" w:rsidRDefault="00633B77" w:rsidP="006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033B63" w:rsidRPr="00033B63" w:rsidRDefault="00033B63" w:rsidP="00AE05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033B63" w:rsidRPr="00033B63" w:rsidSect="00033B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2F"/>
    <w:rsid w:val="00033B63"/>
    <w:rsid w:val="00062EC6"/>
    <w:rsid w:val="001604D9"/>
    <w:rsid w:val="003133D8"/>
    <w:rsid w:val="0042629B"/>
    <w:rsid w:val="00474E39"/>
    <w:rsid w:val="004A2CFF"/>
    <w:rsid w:val="00515A58"/>
    <w:rsid w:val="00573E7F"/>
    <w:rsid w:val="00633B77"/>
    <w:rsid w:val="00675570"/>
    <w:rsid w:val="00741322"/>
    <w:rsid w:val="007474A8"/>
    <w:rsid w:val="008039DB"/>
    <w:rsid w:val="0092071A"/>
    <w:rsid w:val="009D1276"/>
    <w:rsid w:val="00A00E9B"/>
    <w:rsid w:val="00A415FB"/>
    <w:rsid w:val="00A712E7"/>
    <w:rsid w:val="00A848CC"/>
    <w:rsid w:val="00AE05DC"/>
    <w:rsid w:val="00B80680"/>
    <w:rsid w:val="00B82003"/>
    <w:rsid w:val="00BB30E3"/>
    <w:rsid w:val="00C40807"/>
    <w:rsid w:val="00C45F9B"/>
    <w:rsid w:val="00DD4031"/>
    <w:rsid w:val="00E510F7"/>
    <w:rsid w:val="00EB6E2F"/>
    <w:rsid w:val="00EC48B1"/>
    <w:rsid w:val="00EF2F8D"/>
    <w:rsid w:val="00F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8AC8"/>
  <w15:docId w15:val="{96D6655F-C3C3-420E-869F-3AD23376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71A"/>
    <w:rPr>
      <w:color w:val="800080"/>
      <w:u w:val="single"/>
    </w:rPr>
  </w:style>
  <w:style w:type="paragraph" w:customStyle="1" w:styleId="font5">
    <w:name w:val="font5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font10">
    <w:name w:val="font10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071A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2071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071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071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071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071A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207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92071A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2071A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2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2071A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2071A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4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4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A3CB-02CD-4169-8477-F71A3738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8</cp:revision>
  <cp:lastPrinted>2021-05-20T06:12:00Z</cp:lastPrinted>
  <dcterms:created xsi:type="dcterms:W3CDTF">2022-09-13T09:01:00Z</dcterms:created>
  <dcterms:modified xsi:type="dcterms:W3CDTF">2022-11-14T17:13:00Z</dcterms:modified>
</cp:coreProperties>
</file>