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88" w:rsidRDefault="00BE2488" w:rsidP="00BE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«БЕЛОРУССКИЙ ГОСУДАРСТВЕННЫЙ ЭКОНОМИЧЕСКИЙ УНИВЕРСИТЕТ»</w:t>
      </w: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бухгалтерского учета, анализа и аудита в промышленности</w:t>
      </w: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</w:p>
    <w:p w:rsidR="00BE2488" w:rsidRPr="00BE2488" w:rsidRDefault="00BE2488">
      <w:pPr>
        <w:rPr>
          <w:rFonts w:ascii="Times New Roman" w:hAnsi="Times New Roman" w:cs="Times New Roman"/>
          <w:b/>
          <w:szCs w:val="28"/>
        </w:rPr>
      </w:pP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E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КОМПЛЕКСНОЙ ПРОВЕРКИ ФИНАНСОВО-ХОЗЯЙСТВЕННОЙ ДЕЯТЕЛЬНОСТИ ПРЕДПРИЯТИЙ</w:t>
      </w:r>
      <w:proofErr w:type="gramEnd"/>
    </w:p>
    <w:p w:rsidR="00BE2488" w:rsidRDefault="00BE2488" w:rsidP="00BE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E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пособие для студентов специальности 1-25 01 08 «Бухгалтерский учет, анализ и аудит» (по направлениям) дневной и заочной форм обучения</w:t>
      </w:r>
    </w:p>
    <w:p w:rsidR="00BE2488" w:rsidRDefault="00B800CF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0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61F7" w:rsidRPr="00B80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80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88" w:rsidRDefault="00BE2488" w:rsidP="00BE2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 2015</w:t>
      </w:r>
    </w:p>
    <w:p w:rsidR="00BE2488" w:rsidRDefault="00BE2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2488" w:rsidRPr="00E655E7" w:rsidRDefault="00BE2488" w:rsidP="00E655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5E7">
        <w:rPr>
          <w:rFonts w:ascii="Times New Roman" w:hAnsi="Times New Roman" w:cs="Times New Roman"/>
          <w:sz w:val="28"/>
          <w:szCs w:val="28"/>
        </w:rPr>
        <w:lastRenderedPageBreak/>
        <w:t>Рекомендовано кафедрой бухгалтерского учета, анализа и аудита в промышленности для самостоятельной подготовки студентов</w:t>
      </w:r>
    </w:p>
    <w:p w:rsidR="00BE2488" w:rsidRPr="00E655E7" w:rsidRDefault="00BE2488" w:rsidP="00E655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5E7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E655E7">
        <w:rPr>
          <w:rFonts w:ascii="Times New Roman" w:hAnsi="Times New Roman" w:cs="Times New Roman"/>
          <w:sz w:val="28"/>
          <w:szCs w:val="28"/>
        </w:rPr>
        <w:t>проведения комплексной проверки финансово-хозяйственной деятельности предприятий</w:t>
      </w:r>
      <w:proofErr w:type="gramEnd"/>
      <w:r w:rsidRPr="00E655E7">
        <w:rPr>
          <w:rFonts w:ascii="Times New Roman" w:hAnsi="Times New Roman" w:cs="Times New Roman"/>
          <w:sz w:val="28"/>
          <w:szCs w:val="28"/>
        </w:rPr>
        <w:t>.</w:t>
      </w:r>
      <w:r w:rsidR="00E655E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Г.И. </w:t>
      </w:r>
      <w:proofErr w:type="spellStart"/>
      <w:r w:rsidR="00E655E7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="00E655E7">
        <w:rPr>
          <w:rFonts w:ascii="Times New Roman" w:hAnsi="Times New Roman" w:cs="Times New Roman"/>
          <w:sz w:val="28"/>
          <w:szCs w:val="28"/>
        </w:rPr>
        <w:t xml:space="preserve">, Я.Б. </w:t>
      </w:r>
      <w:proofErr w:type="spellStart"/>
      <w:r w:rsidR="00E655E7">
        <w:rPr>
          <w:rFonts w:ascii="Times New Roman" w:hAnsi="Times New Roman" w:cs="Times New Roman"/>
          <w:sz w:val="28"/>
          <w:szCs w:val="28"/>
        </w:rPr>
        <w:t>Протосовская</w:t>
      </w:r>
      <w:proofErr w:type="spellEnd"/>
      <w:r w:rsidR="00E655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5E7">
        <w:rPr>
          <w:rFonts w:ascii="Times New Roman" w:hAnsi="Times New Roman" w:cs="Times New Roman"/>
          <w:sz w:val="28"/>
          <w:szCs w:val="28"/>
        </w:rPr>
        <w:t>Мн.: БГЭУ, 2015 – 2</w:t>
      </w:r>
      <w:r w:rsidR="00DD77C9">
        <w:rPr>
          <w:rFonts w:ascii="Times New Roman" w:hAnsi="Times New Roman" w:cs="Times New Roman"/>
          <w:sz w:val="28"/>
          <w:szCs w:val="28"/>
        </w:rPr>
        <w:t>2</w:t>
      </w:r>
      <w:r w:rsidR="00E655E7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</w:p>
    <w:p w:rsidR="00BE2488" w:rsidRPr="00E655E7" w:rsidRDefault="00BE2488" w:rsidP="00E655E7">
      <w:pPr>
        <w:jc w:val="both"/>
        <w:rPr>
          <w:rFonts w:ascii="Times New Roman" w:hAnsi="Times New Roman" w:cs="Times New Roman"/>
          <w:sz w:val="28"/>
          <w:szCs w:val="28"/>
        </w:rPr>
      </w:pPr>
      <w:r w:rsidRPr="00E655E7">
        <w:rPr>
          <w:rFonts w:ascii="Times New Roman" w:hAnsi="Times New Roman" w:cs="Times New Roman"/>
          <w:sz w:val="28"/>
          <w:szCs w:val="28"/>
        </w:rPr>
        <w:br w:type="page"/>
      </w:r>
    </w:p>
    <w:p w:rsidR="00B800CF" w:rsidRPr="00B800CF" w:rsidRDefault="00B800CF" w:rsidP="00B800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B800CF">
        <w:rPr>
          <w:rFonts w:ascii="Times New Roman" w:hAnsi="Times New Roman" w:cs="Times New Roman"/>
          <w:b/>
          <w:sz w:val="32"/>
          <w:szCs w:val="32"/>
        </w:rPr>
        <w:t>От автора</w:t>
      </w:r>
    </w:p>
    <w:p w:rsidR="00DE61F7" w:rsidRDefault="002D157D" w:rsidP="00DE6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7" w:rsidRDefault="00DE61F7" w:rsidP="00DE6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этой методике вся работа по проведению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предприятия подразделяется на  следующие последовательные осуществляемые </w:t>
      </w:r>
      <w:r w:rsidRPr="00A329DE">
        <w:rPr>
          <w:rFonts w:ascii="Times New Roman" w:hAnsi="Times New Roman" w:cs="Times New Roman"/>
          <w:b/>
          <w:sz w:val="28"/>
          <w:szCs w:val="28"/>
        </w:rPr>
        <w:t>этапы</w:t>
      </w:r>
      <w:r w:rsidRPr="00DE61F7">
        <w:rPr>
          <w:rFonts w:ascii="Times New Roman" w:hAnsi="Times New Roman" w:cs="Times New Roman"/>
          <w:sz w:val="28"/>
          <w:szCs w:val="28"/>
        </w:rPr>
        <w:t>:</w:t>
      </w:r>
    </w:p>
    <w:p w:rsidR="00DE61F7" w:rsidRDefault="00A329DE" w:rsidP="00DE6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подготовка</w:t>
      </w:r>
      <w:r w:rsidR="00DE61F7">
        <w:rPr>
          <w:rFonts w:ascii="Times New Roman" w:hAnsi="Times New Roman" w:cs="Times New Roman"/>
          <w:sz w:val="28"/>
          <w:szCs w:val="28"/>
        </w:rPr>
        <w:t xml:space="preserve"> к проведению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DE61F7">
        <w:rPr>
          <w:rFonts w:ascii="Times New Roman" w:hAnsi="Times New Roman" w:cs="Times New Roman"/>
          <w:sz w:val="28"/>
          <w:szCs w:val="28"/>
        </w:rPr>
        <w:t>.</w:t>
      </w:r>
    </w:p>
    <w:p w:rsidR="00DE61F7" w:rsidRDefault="00A329DE" w:rsidP="00DE6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9DE" w:rsidRDefault="00A329DE" w:rsidP="00DE6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результатов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9DE" w:rsidRDefault="00A329DE" w:rsidP="00DE6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по результатам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9DE" w:rsidRDefault="00A329DE" w:rsidP="00DE61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по материалам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9DE" w:rsidRDefault="00A329DE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 содержание работы на каждом из перечисленных выше этапов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предприятия.</w:t>
      </w:r>
    </w:p>
    <w:p w:rsidR="00A329DE" w:rsidRDefault="00A329DE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DE" w:rsidRDefault="00A329DE" w:rsidP="00A329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29DE">
        <w:rPr>
          <w:rFonts w:ascii="Times New Roman" w:hAnsi="Times New Roman" w:cs="Times New Roman"/>
          <w:b/>
          <w:sz w:val="32"/>
          <w:szCs w:val="32"/>
        </w:rPr>
        <w:t xml:space="preserve">Организация и подготовка к проведению комплексной </w:t>
      </w:r>
      <w:r w:rsidR="00B800CF">
        <w:rPr>
          <w:rFonts w:ascii="Times New Roman" w:hAnsi="Times New Roman" w:cs="Times New Roman"/>
          <w:b/>
          <w:sz w:val="32"/>
          <w:szCs w:val="32"/>
        </w:rPr>
        <w:t>проверки</w:t>
      </w:r>
    </w:p>
    <w:p w:rsidR="00A329DE" w:rsidRDefault="00A329DE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Четкая организация и тщательная подготовка к проведению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– залог ее своевременного и качественного осуществления и наименьшими трудовыми затратами.</w:t>
      </w:r>
    </w:p>
    <w:p w:rsidR="00A329DE" w:rsidRDefault="00A329DE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сроками, предусмотренными планом, руководитель  </w:t>
      </w:r>
      <w:r w:rsidR="00B800CF">
        <w:rPr>
          <w:rFonts w:ascii="Times New Roman" w:hAnsi="Times New Roman" w:cs="Times New Roman"/>
          <w:sz w:val="28"/>
          <w:szCs w:val="28"/>
        </w:rPr>
        <w:t>проверяющего</w:t>
      </w:r>
      <w:r>
        <w:rPr>
          <w:rFonts w:ascii="Times New Roman" w:hAnsi="Times New Roman" w:cs="Times New Roman"/>
          <w:sz w:val="28"/>
          <w:szCs w:val="28"/>
        </w:rPr>
        <w:t xml:space="preserve"> органа заблаговременно (за 3 – 5 дней до начала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) назначает  комплексную </w:t>
      </w:r>
      <w:r w:rsidR="00B800CF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</w:t>
      </w:r>
      <w:r w:rsidR="00E31862">
        <w:rPr>
          <w:rFonts w:ascii="Times New Roman" w:hAnsi="Times New Roman" w:cs="Times New Roman"/>
          <w:sz w:val="28"/>
          <w:szCs w:val="28"/>
        </w:rPr>
        <w:t>енной деятельности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В приказе  о назначении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и место нахождения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за какой период проводится </w:t>
      </w:r>
      <w:r w:rsidR="00B800C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, вид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срок проведения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состав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группы, в том числе руководитель группы. Члены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 и сотрудники, имеющие отношение к работе по организации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, обязаны обеспечить неразглашение даты начала ее проведения.</w:t>
      </w:r>
    </w:p>
    <w:p w:rsidR="00A329DE" w:rsidRDefault="00A329DE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проведению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наряду с сотрудниками </w:t>
      </w:r>
      <w:r w:rsidR="00B800CF">
        <w:rPr>
          <w:rFonts w:ascii="Times New Roman" w:hAnsi="Times New Roman" w:cs="Times New Roman"/>
          <w:sz w:val="28"/>
          <w:szCs w:val="28"/>
        </w:rPr>
        <w:t>проверяющего</w:t>
      </w:r>
      <w:r>
        <w:rPr>
          <w:rFonts w:ascii="Times New Roman" w:hAnsi="Times New Roman" w:cs="Times New Roman"/>
          <w:sz w:val="28"/>
          <w:szCs w:val="28"/>
        </w:rPr>
        <w:t xml:space="preserve"> органа привлекаются специалисты из подведомственных предприятий. Нередко специалисты, привлеченные к проведению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не имеют достаточного опыта в проведение контрольных действий, что оказывает влияние на качество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. Поэтому рекомендуется организовать системную работу с активом специалистов-контролеров, привлекаемых к проведению </w:t>
      </w:r>
      <w:r w:rsidR="00B800CF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>, по повышению их квалификации в области контроля.</w:t>
      </w:r>
    </w:p>
    <w:p w:rsidR="00A329DE" w:rsidRDefault="00A329DE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Руководителю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 одновременно с приказом о назначении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 вручается программа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, подготовленная руководителями функциональных отделов под руководством начальника контрольно-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службы и утвержденная руководителем </w:t>
      </w:r>
      <w:r w:rsidR="00B800CF">
        <w:rPr>
          <w:rFonts w:ascii="Times New Roman" w:hAnsi="Times New Roman" w:cs="Times New Roman"/>
          <w:sz w:val="28"/>
          <w:szCs w:val="28"/>
        </w:rPr>
        <w:t>проверяющего</w:t>
      </w:r>
      <w:r>
        <w:rPr>
          <w:rFonts w:ascii="Times New Roman" w:hAnsi="Times New Roman" w:cs="Times New Roman"/>
          <w:sz w:val="28"/>
          <w:szCs w:val="28"/>
        </w:rPr>
        <w:t xml:space="preserve"> органа. Наряду  с конкретными заданиями  в программе должно быть указано, какие участки деятельности подлежат сплошной проверке, 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сквозных </w:t>
      </w:r>
      <w:r w:rsidR="00B800C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х – какие из подведомственных предприятий и производственных единиц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подлежат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. Не рекомендуется включать в программу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второстепенные задания, так как это может привести к распылению сил и времени, необходимых для проверки основных заданий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9DE" w:rsidRDefault="00A329DE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72D8">
        <w:rPr>
          <w:rFonts w:ascii="Times New Roman" w:hAnsi="Times New Roman" w:cs="Times New Roman"/>
          <w:sz w:val="28"/>
          <w:szCs w:val="28"/>
        </w:rPr>
        <w:t xml:space="preserve">Если ко времени назначения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AF72D8">
        <w:rPr>
          <w:rFonts w:ascii="Times New Roman" w:hAnsi="Times New Roman" w:cs="Times New Roman"/>
          <w:sz w:val="28"/>
          <w:szCs w:val="28"/>
        </w:rPr>
        <w:t xml:space="preserve"> у </w:t>
      </w:r>
      <w:r w:rsidR="00B800CF">
        <w:rPr>
          <w:rFonts w:ascii="Times New Roman" w:hAnsi="Times New Roman" w:cs="Times New Roman"/>
          <w:sz w:val="28"/>
          <w:szCs w:val="28"/>
        </w:rPr>
        <w:t>проверяющего</w:t>
      </w:r>
      <w:r w:rsidR="00AF72D8">
        <w:rPr>
          <w:rFonts w:ascii="Times New Roman" w:hAnsi="Times New Roman" w:cs="Times New Roman"/>
          <w:sz w:val="28"/>
          <w:szCs w:val="28"/>
        </w:rPr>
        <w:t xml:space="preserve"> органа имеются материалы (сигналы) о недостатках в работе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 w:rsidR="00AF72D8">
        <w:rPr>
          <w:rFonts w:ascii="Times New Roman" w:hAnsi="Times New Roman" w:cs="Times New Roman"/>
          <w:sz w:val="28"/>
          <w:szCs w:val="28"/>
        </w:rPr>
        <w:t xml:space="preserve"> предприятия, фактах нарушения государственной и сметно-штатной дисциплины, бесхозяйственности и расточительства, хищений товарно-материальных ценностей и денежных средств, использования служебного положения в корыстных целях и другие нарушения или злоупотреблениях, они передаются руководителю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 w:rsidR="00AF72D8">
        <w:rPr>
          <w:rFonts w:ascii="Times New Roman" w:hAnsi="Times New Roman" w:cs="Times New Roman"/>
          <w:sz w:val="28"/>
          <w:szCs w:val="28"/>
        </w:rPr>
        <w:t xml:space="preserve"> группы для проверки на месте </w:t>
      </w:r>
      <w:proofErr w:type="gramStart"/>
      <w:r w:rsidR="00AF7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72D8">
        <w:rPr>
          <w:rFonts w:ascii="Times New Roman" w:hAnsi="Times New Roman" w:cs="Times New Roman"/>
          <w:sz w:val="28"/>
          <w:szCs w:val="28"/>
        </w:rPr>
        <w:t xml:space="preserve"> исходя из их содержания включаются в программу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AF72D8">
        <w:rPr>
          <w:rFonts w:ascii="Times New Roman" w:hAnsi="Times New Roman" w:cs="Times New Roman"/>
          <w:sz w:val="28"/>
          <w:szCs w:val="28"/>
        </w:rPr>
        <w:t xml:space="preserve"> определенного участка деятельности.</w:t>
      </w:r>
    </w:p>
    <w:p w:rsidR="00AF72D8" w:rsidRPr="00E31862" w:rsidRDefault="00AF72D8" w:rsidP="00A329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 устанавливается в зависимости от длительности периода, за который проводится </w:t>
      </w:r>
      <w:r w:rsidR="00B800C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и программы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862">
        <w:rPr>
          <w:rFonts w:ascii="Times New Roman" w:hAnsi="Times New Roman" w:cs="Times New Roman"/>
          <w:i/>
          <w:sz w:val="28"/>
          <w:szCs w:val="28"/>
        </w:rPr>
        <w:t xml:space="preserve">Например, для проведения комплексной </w:t>
      </w:r>
      <w:r w:rsidR="00B800CF">
        <w:rPr>
          <w:rFonts w:ascii="Times New Roman" w:hAnsi="Times New Roman" w:cs="Times New Roman"/>
          <w:i/>
          <w:sz w:val="28"/>
          <w:szCs w:val="28"/>
        </w:rPr>
        <w:t>проверки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 производственного объединения, не выполнившего в  проверяемом периоде план производительности труда, допустившего перерасход фонда заработной платы, имевшего рекламации по качеству продукции и  низкий коэффициент использования оборудования, в </w:t>
      </w:r>
      <w:r w:rsidR="00D90541">
        <w:rPr>
          <w:rFonts w:ascii="Times New Roman" w:hAnsi="Times New Roman" w:cs="Times New Roman"/>
          <w:i/>
          <w:sz w:val="28"/>
          <w:szCs w:val="28"/>
        </w:rPr>
        <w:t>проверяющую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 группу включают соответствующих специалистов отдела труда и заработной платы, технологического отдела, отдела главного механика и специалиста по бухгалтерскому учету и финансам.</w:t>
      </w:r>
      <w:proofErr w:type="gramEnd"/>
    </w:p>
    <w:p w:rsidR="0078674F" w:rsidRPr="0078674F" w:rsidRDefault="00AF72D8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74F">
        <w:rPr>
          <w:rFonts w:ascii="Times New Roman" w:hAnsi="Times New Roman" w:cs="Times New Roman"/>
          <w:b/>
          <w:sz w:val="28"/>
          <w:szCs w:val="28"/>
        </w:rPr>
        <w:t>Специалист отдела труда 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="0078674F" w:rsidRPr="0078674F">
        <w:rPr>
          <w:rFonts w:ascii="Times New Roman" w:hAnsi="Times New Roman" w:cs="Times New Roman"/>
          <w:sz w:val="28"/>
          <w:szCs w:val="28"/>
        </w:rPr>
        <w:t>:</w:t>
      </w:r>
    </w:p>
    <w:p w:rsidR="0078674F" w:rsidRPr="0078674F" w:rsidRDefault="00AF72D8" w:rsidP="00DD77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sz w:val="28"/>
          <w:szCs w:val="28"/>
        </w:rPr>
        <w:t xml:space="preserve">правильность применения норм времени и расценок, </w:t>
      </w:r>
    </w:p>
    <w:p w:rsidR="0078674F" w:rsidRPr="0078674F" w:rsidRDefault="00AF72D8" w:rsidP="00DD77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sz w:val="28"/>
          <w:szCs w:val="28"/>
        </w:rPr>
        <w:t xml:space="preserve">использование фонда заработной платы, </w:t>
      </w:r>
    </w:p>
    <w:p w:rsidR="0078674F" w:rsidRPr="0078674F" w:rsidRDefault="00AF72D8" w:rsidP="00DD77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sz w:val="28"/>
          <w:szCs w:val="28"/>
        </w:rPr>
        <w:t>соответствие количества изделий, оплаченных по нарядам и другим первичным документам, количеству изделий, сданных на склад готовой продукции, отпущенных на внутризаводские нужды и списанных в брак,</w:t>
      </w:r>
    </w:p>
    <w:p w:rsidR="0078674F" w:rsidRPr="0078674F" w:rsidRDefault="00AF72D8" w:rsidP="00DD77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sz w:val="28"/>
          <w:szCs w:val="28"/>
        </w:rPr>
        <w:t xml:space="preserve"> </w:t>
      </w:r>
      <w:r w:rsidR="0078674F" w:rsidRPr="0078674F">
        <w:rPr>
          <w:rFonts w:ascii="Times New Roman" w:hAnsi="Times New Roman" w:cs="Times New Roman"/>
          <w:sz w:val="28"/>
          <w:szCs w:val="28"/>
        </w:rPr>
        <w:t xml:space="preserve">выполнение задания по сокращению ручного труда, </w:t>
      </w:r>
    </w:p>
    <w:p w:rsidR="0078674F" w:rsidRPr="0078674F" w:rsidRDefault="0078674F" w:rsidP="00DD77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sz w:val="28"/>
          <w:szCs w:val="28"/>
        </w:rPr>
        <w:t xml:space="preserve">выполнение норм выработки рабочими, </w:t>
      </w:r>
    </w:p>
    <w:p w:rsidR="0078674F" w:rsidRPr="0078674F" w:rsidRDefault="0078674F" w:rsidP="00DD77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sz w:val="28"/>
          <w:szCs w:val="28"/>
        </w:rPr>
        <w:t>выполнение плана по росту производительности труда,</w:t>
      </w:r>
    </w:p>
    <w:p w:rsidR="0078674F" w:rsidRPr="0078674F" w:rsidRDefault="0078674F" w:rsidP="00DD77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sz w:val="28"/>
          <w:szCs w:val="28"/>
        </w:rPr>
        <w:t xml:space="preserve">соблюдение нормативного соотношения между ростом производительности труда и ростом средней заработной платы, </w:t>
      </w:r>
    </w:p>
    <w:p w:rsidR="00AF72D8" w:rsidRPr="0078674F" w:rsidRDefault="0078674F" w:rsidP="00DD77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sz w:val="28"/>
          <w:szCs w:val="28"/>
        </w:rPr>
        <w:t>правильность и обоснованность премирования работников предприятия и т.д.</w:t>
      </w:r>
    </w:p>
    <w:p w:rsidR="00B800CF" w:rsidRDefault="00B800CF" w:rsidP="007867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74F" w:rsidRDefault="0078674F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b/>
          <w:sz w:val="28"/>
          <w:szCs w:val="28"/>
        </w:rPr>
        <w:t>Работник технологического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проверяет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74F" w:rsidRDefault="0078674F" w:rsidP="00DD77C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производства</w:t>
      </w:r>
    </w:p>
    <w:p w:rsidR="0078674F" w:rsidRDefault="0078674F" w:rsidP="00DD77C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технологического процесса производства продукции</w:t>
      </w:r>
    </w:p>
    <w:p w:rsidR="0078674F" w:rsidRDefault="0078674F" w:rsidP="00DD77C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причины и виновников низкого качества продукции, на которую поступили рекламации покупателей</w:t>
      </w:r>
      <w:r w:rsidR="00E31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выясняет, какие меры принимаются для повышения качества продукции</w:t>
      </w:r>
    </w:p>
    <w:p w:rsidR="0078674F" w:rsidRDefault="0078674F" w:rsidP="00DD77C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плана внедрения новой 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8674F" w:rsidRDefault="0078674F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74F">
        <w:rPr>
          <w:rFonts w:ascii="Times New Roman" w:hAnsi="Times New Roman" w:cs="Times New Roman"/>
          <w:b/>
          <w:sz w:val="28"/>
          <w:szCs w:val="28"/>
        </w:rPr>
        <w:t>Инженер-механик</w:t>
      </w:r>
      <w:r>
        <w:rPr>
          <w:rFonts w:ascii="Times New Roman" w:hAnsi="Times New Roman" w:cs="Times New Roman"/>
          <w:sz w:val="28"/>
          <w:szCs w:val="28"/>
        </w:rPr>
        <w:t xml:space="preserve"> выясняет причины низкого уровня использования оборудования</w:t>
      </w:r>
      <w:r w:rsidRPr="007867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проверяет организацию и степень выполнения плана ремонта оборудования, достаточность ремонтной базы и качества выполняемых ремонтных работ и т.д.</w:t>
      </w:r>
      <w:proofErr w:type="gramEnd"/>
    </w:p>
    <w:p w:rsidR="0078674F" w:rsidRDefault="0078674F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F">
        <w:rPr>
          <w:rFonts w:ascii="Times New Roman" w:hAnsi="Times New Roman" w:cs="Times New Roman"/>
          <w:b/>
          <w:sz w:val="28"/>
          <w:szCs w:val="28"/>
        </w:rPr>
        <w:t>Экономист-контролер</w:t>
      </w:r>
      <w:r>
        <w:rPr>
          <w:rFonts w:ascii="Times New Roman" w:hAnsi="Times New Roman" w:cs="Times New Roman"/>
          <w:sz w:val="28"/>
          <w:szCs w:val="28"/>
        </w:rPr>
        <w:t xml:space="preserve"> проверяет степень выполнения планов по основным технико-экономическим показателям</w:t>
      </w:r>
      <w:r w:rsidRPr="007867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законность и целесообразность произведенных расходов денежных средств и материальных ценностей</w:t>
      </w:r>
      <w:r w:rsidRPr="007867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соблюдение финансовой дисциплины, состояние расчетов, бухгалтерского учета, достоверности отчетности и т.д.</w:t>
      </w:r>
    </w:p>
    <w:p w:rsidR="00A253EF" w:rsidRDefault="0078674F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</w:t>
      </w:r>
      <w:r w:rsidR="00D90541">
        <w:rPr>
          <w:rFonts w:ascii="Times New Roman" w:hAnsi="Times New Roman" w:cs="Times New Roman"/>
          <w:sz w:val="28"/>
          <w:szCs w:val="28"/>
        </w:rPr>
        <w:t xml:space="preserve">проверяющей </w:t>
      </w:r>
      <w:r>
        <w:rPr>
          <w:rFonts w:ascii="Times New Roman" w:hAnsi="Times New Roman" w:cs="Times New Roman"/>
          <w:sz w:val="28"/>
          <w:szCs w:val="28"/>
        </w:rPr>
        <w:t xml:space="preserve">группы знакомит членов группы с содержанием программы и распределяет ее между исполнителями. Одновременно он ставит в известность соответствующих членов группы об имеющихся сигналах и другой информации о положении дел в </w:t>
      </w:r>
      <w:r w:rsidR="00DD77C9">
        <w:rPr>
          <w:rFonts w:ascii="Times New Roman" w:hAnsi="Times New Roman" w:cs="Times New Roman"/>
          <w:sz w:val="28"/>
          <w:szCs w:val="28"/>
        </w:rPr>
        <w:t>проверяемом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предприятии. </w:t>
      </w:r>
    </w:p>
    <w:p w:rsidR="00A253EF" w:rsidRDefault="00A253EF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74F" w:rsidRPr="00F47D3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D90541">
        <w:rPr>
          <w:rFonts w:ascii="Times New Roman" w:hAnsi="Times New Roman" w:cs="Times New Roman"/>
          <w:b/>
          <w:sz w:val="28"/>
          <w:szCs w:val="28"/>
        </w:rPr>
        <w:t>проверяющей</w:t>
      </w:r>
      <w:r w:rsidR="0078674F" w:rsidRPr="00F47D3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78674F">
        <w:rPr>
          <w:rFonts w:ascii="Times New Roman" w:hAnsi="Times New Roman" w:cs="Times New Roman"/>
          <w:sz w:val="28"/>
          <w:szCs w:val="28"/>
        </w:rPr>
        <w:t xml:space="preserve"> изучают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253EF" w:rsidRPr="00A253EF" w:rsidRDefault="0078674F" w:rsidP="00DD77C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F">
        <w:rPr>
          <w:rFonts w:ascii="Times New Roman" w:hAnsi="Times New Roman" w:cs="Times New Roman"/>
          <w:sz w:val="28"/>
          <w:szCs w:val="28"/>
        </w:rPr>
        <w:t xml:space="preserve">отчетные и другие материалы, характеризующие деятельность </w:t>
      </w:r>
      <w:r w:rsidR="00DD77C9">
        <w:rPr>
          <w:rFonts w:ascii="Times New Roman" w:hAnsi="Times New Roman" w:cs="Times New Roman"/>
          <w:sz w:val="28"/>
          <w:szCs w:val="28"/>
        </w:rPr>
        <w:t>проверяемой</w:t>
      </w:r>
      <w:r w:rsidRPr="00A253EF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A253EF" w:rsidRDefault="0078674F" w:rsidP="00DD77C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F">
        <w:rPr>
          <w:rFonts w:ascii="Times New Roman" w:hAnsi="Times New Roman" w:cs="Times New Roman"/>
          <w:sz w:val="28"/>
          <w:szCs w:val="28"/>
        </w:rPr>
        <w:t>Они знакомятся с содержанием акта п</w:t>
      </w:r>
      <w:r w:rsidR="00A253EF">
        <w:rPr>
          <w:rFonts w:ascii="Times New Roman" w:hAnsi="Times New Roman" w:cs="Times New Roman"/>
          <w:sz w:val="28"/>
          <w:szCs w:val="28"/>
        </w:rPr>
        <w:t xml:space="preserve">редыдущей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A253EF">
        <w:rPr>
          <w:rFonts w:ascii="Times New Roman" w:hAnsi="Times New Roman" w:cs="Times New Roman"/>
          <w:sz w:val="28"/>
          <w:szCs w:val="28"/>
        </w:rPr>
        <w:t xml:space="preserve"> ил</w:t>
      </w:r>
      <w:r w:rsidRPr="00A253EF">
        <w:rPr>
          <w:rFonts w:ascii="Times New Roman" w:hAnsi="Times New Roman" w:cs="Times New Roman"/>
          <w:sz w:val="28"/>
          <w:szCs w:val="28"/>
        </w:rPr>
        <w:t xml:space="preserve">и актами тематических </w:t>
      </w:r>
      <w:r w:rsidR="00B800CF">
        <w:rPr>
          <w:rFonts w:ascii="Times New Roman" w:hAnsi="Times New Roman" w:cs="Times New Roman"/>
          <w:sz w:val="28"/>
          <w:szCs w:val="28"/>
        </w:rPr>
        <w:t>проверок</w:t>
      </w:r>
      <w:r w:rsidRPr="00A253EF">
        <w:rPr>
          <w:rFonts w:ascii="Times New Roman" w:hAnsi="Times New Roman" w:cs="Times New Roman"/>
          <w:sz w:val="28"/>
          <w:szCs w:val="28"/>
        </w:rPr>
        <w:t xml:space="preserve">, проведенных в </w:t>
      </w:r>
      <w:r w:rsidR="00DD77C9">
        <w:rPr>
          <w:rFonts w:ascii="Times New Roman" w:hAnsi="Times New Roman" w:cs="Times New Roman"/>
          <w:sz w:val="28"/>
          <w:szCs w:val="28"/>
        </w:rPr>
        <w:t>проверяемом</w:t>
      </w:r>
      <w:r w:rsidRPr="00A253EF">
        <w:rPr>
          <w:rFonts w:ascii="Times New Roman" w:hAnsi="Times New Roman" w:cs="Times New Roman"/>
          <w:sz w:val="28"/>
          <w:szCs w:val="28"/>
        </w:rPr>
        <w:t xml:space="preserve"> периоде; </w:t>
      </w:r>
    </w:p>
    <w:p w:rsidR="00A253EF" w:rsidRDefault="0078674F" w:rsidP="00DD77C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F">
        <w:rPr>
          <w:rFonts w:ascii="Times New Roman" w:hAnsi="Times New Roman" w:cs="Times New Roman"/>
          <w:sz w:val="28"/>
          <w:szCs w:val="28"/>
        </w:rPr>
        <w:t>с отчетностью и решениями по их рассмотрению и утверждению;</w:t>
      </w:r>
    </w:p>
    <w:p w:rsidR="00A253EF" w:rsidRDefault="0078674F" w:rsidP="00DD77C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F">
        <w:rPr>
          <w:rFonts w:ascii="Times New Roman" w:hAnsi="Times New Roman" w:cs="Times New Roman"/>
          <w:sz w:val="28"/>
          <w:szCs w:val="28"/>
        </w:rPr>
        <w:t xml:space="preserve"> с письмами</w:t>
      </w:r>
      <w:r w:rsidR="00A253EF" w:rsidRPr="00A253EF">
        <w:rPr>
          <w:rFonts w:ascii="Times New Roman" w:hAnsi="Times New Roman" w:cs="Times New Roman"/>
          <w:sz w:val="28"/>
          <w:szCs w:val="28"/>
        </w:rPr>
        <w:t xml:space="preserve"> фин</w:t>
      </w:r>
      <w:r w:rsidR="00E31862">
        <w:rPr>
          <w:rFonts w:ascii="Times New Roman" w:hAnsi="Times New Roman" w:cs="Times New Roman"/>
          <w:sz w:val="28"/>
          <w:szCs w:val="28"/>
        </w:rPr>
        <w:t>ансовых</w:t>
      </w:r>
      <w:r w:rsidR="00A253EF">
        <w:rPr>
          <w:rFonts w:ascii="Times New Roman" w:hAnsi="Times New Roman" w:cs="Times New Roman"/>
          <w:sz w:val="28"/>
          <w:szCs w:val="28"/>
        </w:rPr>
        <w:t xml:space="preserve"> </w:t>
      </w:r>
      <w:r w:rsidR="00A253EF" w:rsidRPr="00A253EF">
        <w:rPr>
          <w:rFonts w:ascii="Times New Roman" w:hAnsi="Times New Roman" w:cs="Times New Roman"/>
          <w:sz w:val="28"/>
          <w:szCs w:val="28"/>
        </w:rPr>
        <w:t xml:space="preserve">органов, учреждений банка и других организаций, освещающих состояние работы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 w:rsidR="00A253EF" w:rsidRPr="00A253EF">
        <w:rPr>
          <w:rFonts w:ascii="Times New Roman" w:hAnsi="Times New Roman" w:cs="Times New Roman"/>
          <w:sz w:val="28"/>
          <w:szCs w:val="28"/>
        </w:rPr>
        <w:t xml:space="preserve"> предприятия; </w:t>
      </w:r>
    </w:p>
    <w:p w:rsidR="00A253EF" w:rsidRDefault="00A253EF" w:rsidP="00DD77C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F">
        <w:rPr>
          <w:rFonts w:ascii="Times New Roman" w:hAnsi="Times New Roman" w:cs="Times New Roman"/>
          <w:sz w:val="28"/>
          <w:szCs w:val="28"/>
        </w:rPr>
        <w:t xml:space="preserve">с приказами и распоряжениями, относящимися к деятельности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 w:rsidRPr="00A253EF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78674F" w:rsidRPr="00A253EF" w:rsidRDefault="00A253EF" w:rsidP="00DD77C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F">
        <w:rPr>
          <w:rFonts w:ascii="Times New Roman" w:hAnsi="Times New Roman" w:cs="Times New Roman"/>
          <w:sz w:val="28"/>
          <w:szCs w:val="28"/>
        </w:rPr>
        <w:t xml:space="preserve"> с планами и дополнительными заданиями на </w:t>
      </w:r>
      <w:r w:rsidR="00B800CF">
        <w:rPr>
          <w:rFonts w:ascii="Times New Roman" w:hAnsi="Times New Roman" w:cs="Times New Roman"/>
          <w:sz w:val="28"/>
          <w:szCs w:val="28"/>
        </w:rPr>
        <w:t>проверяемый</w:t>
      </w:r>
      <w:r w:rsidRPr="00A253EF">
        <w:rPr>
          <w:rFonts w:ascii="Times New Roman" w:hAnsi="Times New Roman" w:cs="Times New Roman"/>
          <w:sz w:val="28"/>
          <w:szCs w:val="28"/>
        </w:rPr>
        <w:t xml:space="preserve"> период и т.д.</w:t>
      </w:r>
    </w:p>
    <w:p w:rsidR="00A253EF" w:rsidRDefault="00A253EF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изучения задания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выше материалов</w:t>
      </w:r>
      <w:r w:rsidR="00E31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 составляют рабочие планы по проведению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порученным им участков деятельности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 В рабочем плане дается перечень работ, подлежащих выполнению во время проведения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 способ проверки, срок их выполнения и исполнители. После приезда на </w:t>
      </w:r>
      <w:r w:rsidR="00B800CF">
        <w:rPr>
          <w:rFonts w:ascii="Times New Roman" w:hAnsi="Times New Roman" w:cs="Times New Roman"/>
          <w:sz w:val="28"/>
          <w:szCs w:val="28"/>
        </w:rPr>
        <w:t>проверяемое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и ознакомления с конкретными условиями работы в рабочий план могут быть внесены соответствующие дополнения и изменения.</w:t>
      </w:r>
    </w:p>
    <w:p w:rsidR="00A253EF" w:rsidRDefault="00A253EF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выезда (выхода) на </w:t>
      </w:r>
      <w:r w:rsidR="00B800CF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завести рабочую тетрадь, в которой по отдельным заданиям программы следует накапливать материалы, а также подготовить макеты таблиц, подлежащих заполнению материалами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формы справок и таблиц, заполнение которых должны будут произвести работники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78674F" w:rsidRDefault="00A253EF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r w:rsidR="00B800CF">
        <w:rPr>
          <w:rFonts w:ascii="Times New Roman" w:hAnsi="Times New Roman" w:cs="Times New Roman"/>
          <w:sz w:val="28"/>
          <w:szCs w:val="28"/>
        </w:rPr>
        <w:t>проверяющего</w:t>
      </w:r>
      <w:r>
        <w:rPr>
          <w:rFonts w:ascii="Times New Roman" w:hAnsi="Times New Roman" w:cs="Times New Roman"/>
          <w:sz w:val="28"/>
          <w:szCs w:val="28"/>
        </w:rPr>
        <w:t xml:space="preserve"> органа должен так спланировать выезд членов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A5C3B">
        <w:rPr>
          <w:rFonts w:ascii="Times New Roman" w:hAnsi="Times New Roman" w:cs="Times New Roman"/>
          <w:sz w:val="28"/>
          <w:szCs w:val="28"/>
        </w:rPr>
        <w:t xml:space="preserve">, чтобы ко времени окончания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5A5C3B">
        <w:rPr>
          <w:rFonts w:ascii="Times New Roman" w:hAnsi="Times New Roman" w:cs="Times New Roman"/>
          <w:sz w:val="28"/>
          <w:szCs w:val="28"/>
        </w:rPr>
        <w:t xml:space="preserve"> и оформления результатов все исполнители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C3B">
        <w:rPr>
          <w:rFonts w:ascii="Times New Roman" w:hAnsi="Times New Roman" w:cs="Times New Roman"/>
          <w:sz w:val="28"/>
          <w:szCs w:val="28"/>
        </w:rPr>
        <w:t xml:space="preserve">находились на </w:t>
      </w:r>
      <w:r w:rsidR="00DD77C9">
        <w:rPr>
          <w:rFonts w:ascii="Times New Roman" w:hAnsi="Times New Roman" w:cs="Times New Roman"/>
          <w:sz w:val="28"/>
          <w:szCs w:val="28"/>
        </w:rPr>
        <w:t>проверяемом</w:t>
      </w:r>
      <w:r w:rsidR="005A5C3B">
        <w:rPr>
          <w:rFonts w:ascii="Times New Roman" w:hAnsi="Times New Roman" w:cs="Times New Roman"/>
          <w:sz w:val="28"/>
          <w:szCs w:val="28"/>
        </w:rPr>
        <w:t xml:space="preserve"> предприятии. Если кто-нибудь из членов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 w:rsidR="005A5C3B">
        <w:rPr>
          <w:rFonts w:ascii="Times New Roman" w:hAnsi="Times New Roman" w:cs="Times New Roman"/>
          <w:sz w:val="28"/>
          <w:szCs w:val="28"/>
        </w:rPr>
        <w:t xml:space="preserve"> группы не сможет к этому времени  </w:t>
      </w:r>
      <w:proofErr w:type="gramStart"/>
      <w:r w:rsidR="005A5C3B">
        <w:rPr>
          <w:rFonts w:ascii="Times New Roman" w:hAnsi="Times New Roman" w:cs="Times New Roman"/>
          <w:sz w:val="28"/>
          <w:szCs w:val="28"/>
        </w:rPr>
        <w:lastRenderedPageBreak/>
        <w:t>находится</w:t>
      </w:r>
      <w:proofErr w:type="gramEnd"/>
      <w:r w:rsidR="005A5C3B">
        <w:rPr>
          <w:rFonts w:ascii="Times New Roman" w:hAnsi="Times New Roman" w:cs="Times New Roman"/>
          <w:sz w:val="28"/>
          <w:szCs w:val="28"/>
        </w:rPr>
        <w:t xml:space="preserve"> на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5A5C3B">
        <w:rPr>
          <w:rFonts w:ascii="Times New Roman" w:hAnsi="Times New Roman" w:cs="Times New Roman"/>
          <w:sz w:val="28"/>
          <w:szCs w:val="28"/>
        </w:rPr>
        <w:t xml:space="preserve">, он обязан до отъезда согласовать материалы своей проверки с работниками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 w:rsidR="005A5C3B">
        <w:rPr>
          <w:rFonts w:ascii="Times New Roman" w:hAnsi="Times New Roman" w:cs="Times New Roman"/>
          <w:sz w:val="28"/>
          <w:szCs w:val="28"/>
        </w:rPr>
        <w:t xml:space="preserve"> предприятия и в письменном виде вручить их руководителю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 w:rsidR="005A5C3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A5C3B" w:rsidRPr="00A253EF" w:rsidRDefault="005A5C3B" w:rsidP="0078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D8" w:rsidRPr="005A5C3B" w:rsidRDefault="005A5C3B" w:rsidP="00A329D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5C3B">
        <w:rPr>
          <w:rFonts w:ascii="Times New Roman" w:hAnsi="Times New Roman" w:cs="Times New Roman"/>
          <w:b/>
          <w:sz w:val="32"/>
          <w:szCs w:val="32"/>
        </w:rPr>
        <w:t>2.</w:t>
      </w:r>
      <w:r w:rsidRPr="005A5C3B">
        <w:rPr>
          <w:rFonts w:ascii="Times New Roman" w:hAnsi="Times New Roman" w:cs="Times New Roman"/>
          <w:sz w:val="28"/>
          <w:szCs w:val="28"/>
        </w:rPr>
        <w:t xml:space="preserve"> </w:t>
      </w:r>
      <w:r w:rsidRPr="005A5C3B">
        <w:rPr>
          <w:rFonts w:ascii="Times New Roman" w:hAnsi="Times New Roman" w:cs="Times New Roman"/>
          <w:b/>
          <w:sz w:val="32"/>
          <w:szCs w:val="32"/>
        </w:rPr>
        <w:t xml:space="preserve">Проведение комплексной </w:t>
      </w:r>
      <w:r w:rsidR="00B800CF">
        <w:rPr>
          <w:rFonts w:ascii="Times New Roman" w:hAnsi="Times New Roman" w:cs="Times New Roman"/>
          <w:b/>
          <w:sz w:val="32"/>
          <w:szCs w:val="32"/>
        </w:rPr>
        <w:t>проверки</w:t>
      </w:r>
    </w:p>
    <w:p w:rsidR="00A329DE" w:rsidRDefault="005A5C3B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прибытии на </w:t>
      </w:r>
      <w:r w:rsidR="00B800CF">
        <w:rPr>
          <w:rFonts w:ascii="Times New Roman" w:hAnsi="Times New Roman" w:cs="Times New Roman"/>
          <w:sz w:val="28"/>
          <w:szCs w:val="28"/>
        </w:rPr>
        <w:t>проверяемое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руководитель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 (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) предъявляет руководителю этого предприятия приказ о назначении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членов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A5C3B" w:rsidRDefault="005A5C3B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знакомит членов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 с руководящими работниками и дает им указание о всемерном содействии в проведении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 Одновременно</w:t>
      </w:r>
      <w:r w:rsidR="00D905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распорядится о назначении инвентаризационной комиссии, предоставлении помещения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группе и обеспечение сохранности материалов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о выделении в распоряжение ревизующих счетно-вычислительной техники и транспорта для выезда на объекты контроля, обеспечении своевременного печатания материалов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A5C3B" w:rsidRDefault="005A5C3B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 ставит в известность о начале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местные органы Министерства финансов, банков и други</w:t>
      </w:r>
      <w:r w:rsidR="00A137AC">
        <w:rPr>
          <w:rFonts w:ascii="Times New Roman" w:hAnsi="Times New Roman" w:cs="Times New Roman"/>
          <w:sz w:val="28"/>
          <w:szCs w:val="28"/>
        </w:rPr>
        <w:t xml:space="preserve">х субъектов </w:t>
      </w:r>
      <w:proofErr w:type="spellStart"/>
      <w:r w:rsidR="00A137AC">
        <w:rPr>
          <w:rFonts w:ascii="Times New Roman" w:hAnsi="Times New Roman" w:cs="Times New Roman"/>
          <w:sz w:val="28"/>
          <w:szCs w:val="28"/>
        </w:rPr>
        <w:t>надведомственного</w:t>
      </w:r>
      <w:proofErr w:type="spellEnd"/>
      <w:r w:rsidR="00A137AC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A137AC">
        <w:rPr>
          <w:rFonts w:ascii="Times New Roman" w:hAnsi="Times New Roman" w:cs="Times New Roman"/>
          <w:sz w:val="28"/>
          <w:szCs w:val="28"/>
        </w:rPr>
        <w:t xml:space="preserve">. Он устанавливает связь с общественными организациями и группой народного контроля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 w:rsidR="00A137AC">
        <w:rPr>
          <w:rFonts w:ascii="Times New Roman" w:hAnsi="Times New Roman" w:cs="Times New Roman"/>
          <w:sz w:val="28"/>
          <w:szCs w:val="28"/>
        </w:rPr>
        <w:t xml:space="preserve"> предприятия. На видном месте (доске объявлений) вывешивается объявление о проведении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A137AC">
        <w:rPr>
          <w:rFonts w:ascii="Times New Roman" w:hAnsi="Times New Roman" w:cs="Times New Roman"/>
          <w:sz w:val="28"/>
          <w:szCs w:val="28"/>
        </w:rPr>
        <w:t xml:space="preserve">, месте нахождения и времени работы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 w:rsidR="00A137AC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137AC" w:rsidRDefault="00A137AC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541">
        <w:rPr>
          <w:rFonts w:ascii="Times New Roman" w:hAnsi="Times New Roman" w:cs="Times New Roman"/>
          <w:sz w:val="28"/>
          <w:szCs w:val="28"/>
        </w:rPr>
        <w:t>Проверяющая</w:t>
      </w:r>
      <w:r>
        <w:rPr>
          <w:rFonts w:ascii="Times New Roman" w:hAnsi="Times New Roman" w:cs="Times New Roman"/>
          <w:sz w:val="28"/>
          <w:szCs w:val="28"/>
        </w:rPr>
        <w:t xml:space="preserve"> группа знакомится со структурными подразделениями и особенностями организации производства, а член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группы, которому получена проверка кассовых операций, приступает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кассы. Указанный порядок начала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изменен. 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Например, при наличии информации (сигналов) о хищении готовой продукции </w:t>
      </w:r>
      <w:r w:rsidR="00B800CF">
        <w:rPr>
          <w:rFonts w:ascii="Times New Roman" w:hAnsi="Times New Roman" w:cs="Times New Roman"/>
          <w:i/>
          <w:sz w:val="28"/>
          <w:szCs w:val="28"/>
        </w:rPr>
        <w:t>проверку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 следует начать с проверки ее сохранности.</w:t>
      </w:r>
      <w:r>
        <w:rPr>
          <w:rFonts w:ascii="Times New Roman" w:hAnsi="Times New Roman" w:cs="Times New Roman"/>
          <w:sz w:val="28"/>
          <w:szCs w:val="28"/>
        </w:rPr>
        <w:t xml:space="preserve"> При  проведении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внезапные инвентаризации готовой продукции, материальных ценностей и денежной наличности можно организовать одновременно, для чего выделяются соответствующие члены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 (предварительно проинструктированные о методике проведения предстоящей инвентаризации).</w:t>
      </w:r>
    </w:p>
    <w:p w:rsidR="00A137AC" w:rsidRDefault="00A137AC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начальной стадии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проверить выполнение мероприятий по устранению недостатков в работе, выявленных предыдущей </w:t>
      </w:r>
      <w:r w:rsidR="00B800CF">
        <w:rPr>
          <w:rFonts w:ascii="Times New Roman" w:hAnsi="Times New Roman" w:cs="Times New Roman"/>
          <w:sz w:val="28"/>
          <w:szCs w:val="28"/>
        </w:rPr>
        <w:t>проверкой</w:t>
      </w:r>
      <w:r>
        <w:rPr>
          <w:rFonts w:ascii="Times New Roman" w:hAnsi="Times New Roman" w:cs="Times New Roman"/>
          <w:sz w:val="28"/>
          <w:szCs w:val="28"/>
        </w:rPr>
        <w:t xml:space="preserve">, а также ознакомиться с содержанием приказов, распоряжений и переписки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с разными хозорганами за проверяемый период и актами проверок за это же время, произведенных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учреждениями банков, народным контролем и другими контролирующими инстанциями.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Закончив организационную стадию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541">
        <w:rPr>
          <w:rFonts w:ascii="Times New Roman" w:hAnsi="Times New Roman" w:cs="Times New Roman"/>
          <w:sz w:val="28"/>
          <w:szCs w:val="28"/>
        </w:rPr>
        <w:t>проверяющая</w:t>
      </w:r>
      <w:r>
        <w:rPr>
          <w:rFonts w:ascii="Times New Roman" w:hAnsi="Times New Roman" w:cs="Times New Roman"/>
          <w:sz w:val="28"/>
          <w:szCs w:val="28"/>
        </w:rPr>
        <w:t xml:space="preserve"> группа приступает  к выполнению ее программы.</w:t>
      </w:r>
    </w:p>
    <w:p w:rsidR="000066C6" w:rsidRDefault="00D90541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Проверяющие  органы, осуществляя проверки</w:t>
      </w:r>
      <w:r w:rsidR="00A137AC">
        <w:rPr>
          <w:rFonts w:ascii="Times New Roman" w:hAnsi="Times New Roman" w:cs="Times New Roman"/>
          <w:sz w:val="28"/>
          <w:szCs w:val="28"/>
        </w:rPr>
        <w:t>, познают реальную действительность</w:t>
      </w:r>
      <w:r w:rsidR="00A137AC" w:rsidRPr="00A137AC">
        <w:rPr>
          <w:rFonts w:ascii="Times New Roman" w:hAnsi="Times New Roman" w:cs="Times New Roman"/>
          <w:sz w:val="28"/>
          <w:szCs w:val="28"/>
        </w:rPr>
        <w:t>:</w:t>
      </w:r>
      <w:r w:rsidR="00A137AC">
        <w:rPr>
          <w:rFonts w:ascii="Times New Roman" w:hAnsi="Times New Roman" w:cs="Times New Roman"/>
          <w:sz w:val="28"/>
          <w:szCs w:val="28"/>
        </w:rPr>
        <w:t xml:space="preserve"> </w:t>
      </w:r>
      <w:r w:rsidR="00E31862">
        <w:rPr>
          <w:rFonts w:ascii="Times New Roman" w:hAnsi="Times New Roman" w:cs="Times New Roman"/>
          <w:sz w:val="28"/>
          <w:szCs w:val="28"/>
        </w:rPr>
        <w:t>финансовую и хозяйственную</w:t>
      </w:r>
      <w:r w:rsidR="00CB064A">
        <w:rPr>
          <w:rFonts w:ascii="Times New Roman" w:hAnsi="Times New Roman" w:cs="Times New Roman"/>
          <w:sz w:val="28"/>
          <w:szCs w:val="28"/>
        </w:rPr>
        <w:t xml:space="preserve"> деятельность подведомственных предприятий, включая действия должностных лиц при ее осуществлении. </w:t>
      </w:r>
      <w:proofErr w:type="gramStart"/>
      <w:r w:rsidR="00CB064A">
        <w:rPr>
          <w:rFonts w:ascii="Times New Roman" w:hAnsi="Times New Roman" w:cs="Times New Roman"/>
          <w:sz w:val="28"/>
          <w:szCs w:val="28"/>
        </w:rPr>
        <w:t>И</w:t>
      </w:r>
      <w:r w:rsidR="00B800CF">
        <w:rPr>
          <w:rFonts w:ascii="Times New Roman" w:hAnsi="Times New Roman" w:cs="Times New Roman"/>
          <w:sz w:val="28"/>
          <w:szCs w:val="28"/>
        </w:rPr>
        <w:t>сследуя свой предмет, проверяющие</w:t>
      </w:r>
      <w:r w:rsidR="00CB064A">
        <w:rPr>
          <w:rFonts w:ascii="Times New Roman" w:hAnsi="Times New Roman" w:cs="Times New Roman"/>
          <w:sz w:val="28"/>
          <w:szCs w:val="28"/>
        </w:rPr>
        <w:t xml:space="preserve"> применяют присущие диалектическому материализму</w:t>
      </w:r>
      <w:r w:rsidR="00E31862">
        <w:rPr>
          <w:rFonts w:ascii="Times New Roman" w:hAnsi="Times New Roman" w:cs="Times New Roman"/>
          <w:sz w:val="28"/>
          <w:szCs w:val="28"/>
        </w:rPr>
        <w:t xml:space="preserve">, </w:t>
      </w:r>
      <w:r w:rsidR="00CB064A">
        <w:rPr>
          <w:rFonts w:ascii="Times New Roman" w:hAnsi="Times New Roman" w:cs="Times New Roman"/>
          <w:sz w:val="28"/>
          <w:szCs w:val="28"/>
        </w:rPr>
        <w:t xml:space="preserve"> методы и формы познания (наблюдение и эксперимент, анализ и синтез и др.),  основные категории диалектики (всеобщая связь и взаимообусловленность явлений, единичное и общее, причина и следствие, возможность и действительность, необходимость и случайность и др.) и специальные приемы документального и фактического контроля, с помощью которых конкретные участки и отдельные факты финансово-хозяйственной деятельности </w:t>
      </w:r>
      <w:r w:rsidR="00B800CF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="00CB064A">
        <w:rPr>
          <w:rFonts w:ascii="Times New Roman" w:hAnsi="Times New Roman" w:cs="Times New Roman"/>
          <w:sz w:val="28"/>
          <w:szCs w:val="28"/>
        </w:rPr>
        <w:t xml:space="preserve"> предприятий.</w:t>
      </w:r>
      <w:r w:rsidR="00CB064A">
        <w:rPr>
          <w:rFonts w:ascii="Times New Roman" w:hAnsi="Times New Roman" w:cs="Times New Roman"/>
          <w:sz w:val="28"/>
          <w:szCs w:val="28"/>
        </w:rPr>
        <w:br/>
        <w:t xml:space="preserve">     Содержание объекта контроля и условия его исследования предопределяют выбор и последовательность применения приемов экономического анализа и специальных приемов документального и фактического контроля при осуществлении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CB064A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предприятия. Так, с помощью экономического анализа выявляют «узкие» места в работе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 w:rsidR="00CB064A">
        <w:rPr>
          <w:rFonts w:ascii="Times New Roman" w:hAnsi="Times New Roman" w:cs="Times New Roman"/>
          <w:sz w:val="28"/>
          <w:szCs w:val="28"/>
        </w:rPr>
        <w:t xml:space="preserve"> предприятия и на основе установленного определяют дальнейшее направление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CB064A">
        <w:rPr>
          <w:rFonts w:ascii="Times New Roman" w:hAnsi="Times New Roman" w:cs="Times New Roman"/>
          <w:sz w:val="28"/>
          <w:szCs w:val="28"/>
        </w:rPr>
        <w:t>, при которой путем осуществления в определенной последовательности и взаимосвязи специальных приемов документального и фактического контроля исследуют содержание соответствующих участков финансово-хозяйственной деятельности.</w:t>
      </w:r>
    </w:p>
    <w:p w:rsidR="000066C6" w:rsidRDefault="000066C6" w:rsidP="00A32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Рассмотрим содержание некоторых приемов документального и фактического контроля, получивших широкое распространение при проведении комплексных </w:t>
      </w:r>
      <w:r w:rsidR="00B800CF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предприятий промышленности.</w:t>
      </w:r>
    </w:p>
    <w:p w:rsidR="00A137AC" w:rsidRPr="00E31862" w:rsidRDefault="000066C6" w:rsidP="00A329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0066C6">
        <w:rPr>
          <w:rFonts w:ascii="Times New Roman" w:hAnsi="Times New Roman" w:cs="Times New Roman"/>
          <w:b/>
          <w:i/>
          <w:sz w:val="28"/>
          <w:szCs w:val="28"/>
        </w:rPr>
        <w:t>Специальные приемы документального контроля</w:t>
      </w:r>
      <w:r w:rsidR="00E3186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066C6" w:rsidRDefault="000066C6" w:rsidP="000066C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6C6">
        <w:rPr>
          <w:rFonts w:ascii="Times New Roman" w:hAnsi="Times New Roman" w:cs="Times New Roman"/>
          <w:b/>
          <w:sz w:val="28"/>
          <w:szCs w:val="28"/>
        </w:rPr>
        <w:t>Технико-экономические расчеты</w:t>
      </w:r>
      <w:r w:rsidRPr="000066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производятся в процессе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правильности расчетных плановых показателей, обоснованности директивных показателей плана, если они оспариваются </w:t>
      </w:r>
      <w:r w:rsidR="00B800CF">
        <w:rPr>
          <w:rFonts w:ascii="Times New Roman" w:hAnsi="Times New Roman" w:cs="Times New Roman"/>
          <w:sz w:val="28"/>
          <w:szCs w:val="28"/>
        </w:rPr>
        <w:t>проверяемым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предприятием, правильности составления смет косвенных расходов, капитального и текущего ремонтов основных средств, списания материалов на объем производства продукции или строительных материалов на выполненный объем строительно-монтажных работ, исчисления себестоимости готовой продукции, выполненных работ и услуг и т.п.</w:t>
      </w:r>
      <w:proofErr w:type="gramEnd"/>
    </w:p>
    <w:p w:rsidR="000066C6" w:rsidRDefault="000066C6" w:rsidP="000066C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проверка</w:t>
      </w:r>
      <w:r w:rsidRPr="000066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сопоставлении фактических данных с установленными нормативами, сметными или плановыми нормами с целью определения их соблюдения. Выявленные при этом отклонения подлежат тщательному изучению с целью установления причин возникновения для разработки мероприятий по предупреждению образования отклонений отрицательного характера и закреплению результатов положительного характера.</w:t>
      </w:r>
    </w:p>
    <w:p w:rsidR="000066C6" w:rsidRPr="00575DC0" w:rsidRDefault="000066C6" w:rsidP="000066C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Документальная проверка содержания операций и процессов</w:t>
      </w:r>
      <w:r w:rsidR="00575DC0" w:rsidRPr="00575DC0">
        <w:rPr>
          <w:rFonts w:ascii="Times New Roman" w:hAnsi="Times New Roman" w:cs="Times New Roman"/>
          <w:b/>
          <w:sz w:val="28"/>
          <w:szCs w:val="28"/>
        </w:rPr>
        <w:t>:</w:t>
      </w:r>
      <w:r w:rsidR="0057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C0">
        <w:rPr>
          <w:rFonts w:ascii="Times New Roman" w:hAnsi="Times New Roman" w:cs="Times New Roman"/>
          <w:sz w:val="28"/>
          <w:szCs w:val="28"/>
        </w:rPr>
        <w:t xml:space="preserve">является ведущим приемом документального контроля. Она производится по данным первичных документов, учетных регистров, отчетности и плановых показателей с целью установления законности, целесообразности и достоверности совершенных операций и процессов и </w:t>
      </w:r>
      <w:r w:rsidR="00575DC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государственных заданий, а также выявления внутренних резервов повышения эффективности производства, допущенных отступлений от действующих положений, нарушений государственной дисциплины и злоупотреблений. На основе данных этой проверки разрабатываются конкретные мероприятия по мобилизации внутренних резервов, ликвидации нарушений и привлечению к ответственности виновных за допущенные нарушения и злоупотребления, включая возмещение нанесенного государству материального ущерба. </w:t>
      </w:r>
    </w:p>
    <w:p w:rsidR="00E31862" w:rsidRPr="00D90541" w:rsidRDefault="00575DC0" w:rsidP="00575DC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Проверка документов производится </w:t>
      </w:r>
      <w:r w:rsidRPr="00D90541">
        <w:rPr>
          <w:rFonts w:ascii="Times New Roman" w:hAnsi="Times New Roman" w:cs="Times New Roman"/>
          <w:b/>
          <w:sz w:val="28"/>
          <w:szCs w:val="28"/>
        </w:rPr>
        <w:t>сплошным или выборочным способами.</w:t>
      </w:r>
    </w:p>
    <w:p w:rsidR="00575DC0" w:rsidRDefault="00E31862" w:rsidP="00575D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DC0">
        <w:rPr>
          <w:rFonts w:ascii="Times New Roman" w:hAnsi="Times New Roman" w:cs="Times New Roman"/>
          <w:sz w:val="28"/>
          <w:szCs w:val="28"/>
        </w:rPr>
        <w:t xml:space="preserve"> </w:t>
      </w:r>
      <w:r w:rsidR="00575DC0" w:rsidRPr="00DD566C">
        <w:rPr>
          <w:rFonts w:ascii="Times New Roman" w:hAnsi="Times New Roman" w:cs="Times New Roman"/>
          <w:sz w:val="28"/>
          <w:szCs w:val="28"/>
          <w:u w:val="single"/>
        </w:rPr>
        <w:t>При сплошном</w:t>
      </w:r>
      <w:r w:rsidR="00575DC0">
        <w:rPr>
          <w:rFonts w:ascii="Times New Roman" w:hAnsi="Times New Roman" w:cs="Times New Roman"/>
          <w:sz w:val="28"/>
          <w:szCs w:val="28"/>
        </w:rPr>
        <w:t xml:space="preserve"> способе за </w:t>
      </w:r>
      <w:r w:rsidR="00B800CF">
        <w:rPr>
          <w:rFonts w:ascii="Times New Roman" w:hAnsi="Times New Roman" w:cs="Times New Roman"/>
          <w:sz w:val="28"/>
          <w:szCs w:val="28"/>
        </w:rPr>
        <w:t>проверяемый</w:t>
      </w:r>
      <w:r w:rsidR="00575DC0">
        <w:rPr>
          <w:rFonts w:ascii="Times New Roman" w:hAnsi="Times New Roman" w:cs="Times New Roman"/>
          <w:sz w:val="28"/>
          <w:szCs w:val="28"/>
        </w:rPr>
        <w:t xml:space="preserve"> период проверяется содержание всех совершенных операций, оформленных в соответствующих первичных документах и отчетах, и правильность их отражения в учетных регистрах на соответствующих счетах бухгалтерского учета. </w:t>
      </w:r>
      <w:proofErr w:type="gramStart"/>
      <w:r w:rsidR="00575DC0">
        <w:rPr>
          <w:rFonts w:ascii="Times New Roman" w:hAnsi="Times New Roman" w:cs="Times New Roman"/>
          <w:sz w:val="28"/>
          <w:szCs w:val="28"/>
        </w:rPr>
        <w:t xml:space="preserve">Этот порядок проверки  содержания операций весьма трудоемок и применяется на тех участках деятельности </w:t>
      </w:r>
      <w:r w:rsidR="00B800CF">
        <w:rPr>
          <w:rFonts w:ascii="Times New Roman" w:hAnsi="Times New Roman" w:cs="Times New Roman"/>
          <w:sz w:val="28"/>
          <w:szCs w:val="28"/>
        </w:rPr>
        <w:t>проверяемых</w:t>
      </w:r>
      <w:r w:rsidR="00575DC0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DC0">
        <w:rPr>
          <w:rFonts w:ascii="Times New Roman" w:hAnsi="Times New Roman" w:cs="Times New Roman"/>
          <w:sz w:val="28"/>
          <w:szCs w:val="28"/>
        </w:rPr>
        <w:t xml:space="preserve">где вскрыты злоупотребления и необходимо установить полную сумму нанесенного  материального ущерба, а также на некоторых участках деятельности, связанных с движением денежных средств, основных </w:t>
      </w:r>
      <w:r w:rsidR="00DD77C9">
        <w:rPr>
          <w:rFonts w:ascii="Times New Roman" w:hAnsi="Times New Roman" w:cs="Times New Roman"/>
          <w:sz w:val="28"/>
          <w:szCs w:val="28"/>
        </w:rPr>
        <w:t>средств</w:t>
      </w:r>
      <w:r w:rsidR="00575DC0">
        <w:rPr>
          <w:rFonts w:ascii="Times New Roman" w:hAnsi="Times New Roman" w:cs="Times New Roman"/>
          <w:sz w:val="28"/>
          <w:szCs w:val="28"/>
        </w:rPr>
        <w:t xml:space="preserve"> и других активов и пассивов в соответствии</w:t>
      </w:r>
      <w:r w:rsidR="00DD566C">
        <w:rPr>
          <w:rFonts w:ascii="Times New Roman" w:hAnsi="Times New Roman" w:cs="Times New Roman"/>
          <w:sz w:val="28"/>
          <w:szCs w:val="28"/>
        </w:rPr>
        <w:t xml:space="preserve"> с заданием, указанным в программе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DD56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566C" w:rsidRDefault="00DD566C" w:rsidP="00575D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566C">
        <w:rPr>
          <w:rFonts w:ascii="Times New Roman" w:hAnsi="Times New Roman" w:cs="Times New Roman"/>
          <w:sz w:val="28"/>
          <w:szCs w:val="28"/>
          <w:u w:val="single"/>
        </w:rPr>
        <w:t>При выборочном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способе проверяется содержание части операций, отраженных в первичных документах и отчетах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периода, в том числе за несколько дней в каждом месяце или за один-два и более месяцев подряд или вразбивку. Если при выборочном способе будут установлены злоупотребления, то на этом участке следует перейти на сплошной способ проверки для установления полного размера допущенного злоупотребления.</w:t>
      </w:r>
    </w:p>
    <w:p w:rsidR="00DD566C" w:rsidRDefault="00DD566C" w:rsidP="00575D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Обязательно сплошным способом проверяются записи на счетах бухгалтерского учета, отражающие результаты инвентаризаций, и заключительные записи при составлении годового отчета.</w:t>
      </w:r>
    </w:p>
    <w:p w:rsidR="00DD566C" w:rsidRDefault="00DD566C" w:rsidP="00575D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 исследовании содержания </w:t>
      </w:r>
      <w:r w:rsidR="00B800CF">
        <w:rPr>
          <w:rFonts w:ascii="Times New Roman" w:hAnsi="Times New Roman" w:cs="Times New Roman"/>
          <w:sz w:val="28"/>
          <w:szCs w:val="28"/>
        </w:rPr>
        <w:t>проверяемых</w:t>
      </w:r>
      <w:r>
        <w:rPr>
          <w:rFonts w:ascii="Times New Roman" w:hAnsi="Times New Roman" w:cs="Times New Roman"/>
          <w:sz w:val="28"/>
          <w:szCs w:val="28"/>
        </w:rPr>
        <w:t xml:space="preserve"> объектов применяют способы дедукции и индукции. Прием дедукции заключается в проверке от общего к частному, а индукции – от частного к общему. 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Например, установив в целом по предприятию перерасход фонда заработной платы  по промышленно-производственному персоналу, </w:t>
      </w:r>
      <w:r w:rsidR="00F61E56">
        <w:rPr>
          <w:rFonts w:ascii="Times New Roman" w:hAnsi="Times New Roman" w:cs="Times New Roman"/>
          <w:i/>
          <w:sz w:val="28"/>
          <w:szCs w:val="28"/>
        </w:rPr>
        <w:t>проверяющий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 переходит к определению использования фонда заработной платы структурными подразделениями с тем, чтобы установить, в каких конкретно подразделениях был допущен перерасход, по каким причинам и кто ответственен за это. В этом случае </w:t>
      </w:r>
      <w:r w:rsidR="00F61E56">
        <w:rPr>
          <w:rFonts w:ascii="Times New Roman" w:hAnsi="Times New Roman" w:cs="Times New Roman"/>
          <w:i/>
          <w:sz w:val="28"/>
          <w:szCs w:val="28"/>
        </w:rPr>
        <w:t>проверяющий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 по результатам частных операций определяет общее, т.е. применяет способ индукции. </w:t>
      </w:r>
      <w:proofErr w:type="gramStart"/>
      <w:r w:rsidRPr="00E31862">
        <w:rPr>
          <w:rFonts w:ascii="Times New Roman" w:hAnsi="Times New Roman" w:cs="Times New Roman"/>
          <w:i/>
          <w:sz w:val="28"/>
          <w:szCs w:val="28"/>
        </w:rPr>
        <w:t xml:space="preserve">Например, проверяя выборочным способом правильность расчетов с рабочими и служащими по заработной плате, </w:t>
      </w:r>
      <w:r w:rsidR="00F61E56">
        <w:rPr>
          <w:rFonts w:ascii="Times New Roman" w:hAnsi="Times New Roman" w:cs="Times New Roman"/>
          <w:i/>
          <w:sz w:val="28"/>
          <w:szCs w:val="28"/>
        </w:rPr>
        <w:t>проверяющий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 выявил необоснованное начисление заработной платы отдельным  работникам, что не позволило ему ответить на вопрос об общей сумме</w:t>
      </w:r>
      <w:r w:rsidR="00EC0C45" w:rsidRPr="00E31862">
        <w:rPr>
          <w:rFonts w:ascii="Times New Roman" w:hAnsi="Times New Roman" w:cs="Times New Roman"/>
          <w:i/>
          <w:sz w:val="28"/>
          <w:szCs w:val="28"/>
        </w:rPr>
        <w:t xml:space="preserve"> излишне или незаконно начисленной заработной платы по предприятию.</w:t>
      </w:r>
      <w:proofErr w:type="gramEnd"/>
      <w:r w:rsidR="00EC0C45" w:rsidRPr="00E31862">
        <w:rPr>
          <w:rFonts w:ascii="Times New Roman" w:hAnsi="Times New Roman" w:cs="Times New Roman"/>
          <w:i/>
          <w:sz w:val="28"/>
          <w:szCs w:val="28"/>
        </w:rPr>
        <w:t xml:space="preserve"> В этом случае, применив сплошной способ проверки указанных расчетов, он установил общую сумму необоснованно начисленной заработной платы.</w:t>
      </w:r>
    </w:p>
    <w:p w:rsidR="00EC0C45" w:rsidRDefault="00EC0C45" w:rsidP="00575D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Проверка содержания операций, отраженных в учете, производится в хронологическом или систематическом порядке. Рассмотрение содержания осуществляемых операций в хронологическом порядке  нерационально, так как внимание </w:t>
      </w:r>
      <w:r w:rsidR="00F61E56">
        <w:rPr>
          <w:rFonts w:ascii="Times New Roman" w:hAnsi="Times New Roman" w:cs="Times New Roman"/>
          <w:sz w:val="28"/>
          <w:szCs w:val="28"/>
        </w:rPr>
        <w:t>проверяющ</w:t>
      </w:r>
      <w:r w:rsidR="00DD77C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рассеивается по большому количеству одновременно исследуемых объектов контроля.</w:t>
      </w:r>
    </w:p>
    <w:p w:rsidR="002D157D" w:rsidRDefault="00EC0C45" w:rsidP="002D15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Практика контрольно</w:t>
      </w:r>
      <w:r w:rsidR="00DD77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работы подтверждает, что наиболее рациональным и экономичным является систематизированный способ содержания операций и записей в учетных регистрах, при котором</w:t>
      </w:r>
      <w:r w:rsidR="002D157D">
        <w:rPr>
          <w:rFonts w:ascii="Times New Roman" w:hAnsi="Times New Roman" w:cs="Times New Roman"/>
          <w:sz w:val="28"/>
          <w:szCs w:val="28"/>
        </w:rPr>
        <w:t xml:space="preserve"> </w:t>
      </w:r>
      <w:r w:rsidR="00B800C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ведется по однородным операциям за весь </w:t>
      </w:r>
      <w:r w:rsidR="00B800CF">
        <w:rPr>
          <w:rFonts w:ascii="Times New Roman" w:hAnsi="Times New Roman" w:cs="Times New Roman"/>
          <w:sz w:val="28"/>
          <w:szCs w:val="28"/>
        </w:rPr>
        <w:t>проверяемый</w:t>
      </w:r>
      <w:r>
        <w:rPr>
          <w:rFonts w:ascii="Times New Roman" w:hAnsi="Times New Roman" w:cs="Times New Roman"/>
          <w:sz w:val="28"/>
          <w:szCs w:val="28"/>
        </w:rPr>
        <w:t xml:space="preserve"> период (</w:t>
      </w:r>
      <w:r w:rsidRPr="00E31862">
        <w:rPr>
          <w:rFonts w:ascii="Times New Roman" w:hAnsi="Times New Roman" w:cs="Times New Roman"/>
          <w:i/>
          <w:sz w:val="28"/>
          <w:szCs w:val="28"/>
        </w:rPr>
        <w:t>например, по кассовым операциям, по счетам в банках, расчетам с подотчетными лицами, движению материальных ценностей и основных средств и т.д.).</w:t>
      </w:r>
      <w:proofErr w:type="gramEnd"/>
      <w:r w:rsidR="002D157D">
        <w:rPr>
          <w:rFonts w:ascii="Times New Roman" w:hAnsi="Times New Roman" w:cs="Times New Roman"/>
          <w:sz w:val="28"/>
          <w:szCs w:val="28"/>
        </w:rPr>
        <w:t xml:space="preserve"> </w:t>
      </w:r>
      <w:r w:rsidR="002D157D" w:rsidRPr="002D157D">
        <w:rPr>
          <w:rFonts w:ascii="Times New Roman" w:hAnsi="Times New Roman" w:cs="Times New Roman"/>
          <w:sz w:val="28"/>
          <w:szCs w:val="28"/>
        </w:rPr>
        <w:t xml:space="preserve">Этот способ дает возможность </w:t>
      </w:r>
      <w:proofErr w:type="spellStart"/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 w:rsidR="002D157D" w:rsidRPr="002D15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D157D" w:rsidRPr="002D157D">
        <w:rPr>
          <w:rFonts w:ascii="Times New Roman" w:hAnsi="Times New Roman" w:cs="Times New Roman"/>
          <w:sz w:val="28"/>
          <w:szCs w:val="28"/>
        </w:rPr>
        <w:t xml:space="preserve"> более глубоко изучить взаимосвязь отдельных операций за разные периоды времени.</w:t>
      </w:r>
    </w:p>
    <w:p w:rsidR="002D157D" w:rsidRDefault="002D157D" w:rsidP="002D15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Проверяя содержание документов,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 в виду, что нередко злоупотребления и нарушения скрываются за внешне правильно оформленными документами (фиктивными нарядами, трудовыми соглашениями, счетами, актами, расписками и т.п.). При обнаружении малейших признаков злоупотреблений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сосредоточить свое внимание на их полном раскрытии.</w:t>
      </w:r>
    </w:p>
    <w:p w:rsidR="002D157D" w:rsidRDefault="002D157D" w:rsidP="002D15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содержанию операций,</w:t>
      </w:r>
      <w:r w:rsidR="00D90541">
        <w:rPr>
          <w:rFonts w:ascii="Times New Roman" w:hAnsi="Times New Roman" w:cs="Times New Roman"/>
          <w:sz w:val="28"/>
          <w:szCs w:val="28"/>
        </w:rPr>
        <w:t xml:space="preserve"> отраженной в документе, </w:t>
      </w:r>
      <w:proofErr w:type="gramStart"/>
      <w:r w:rsidR="00D90541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D9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ее законность и  целесообразность. Операция считается законной, если ее содержание не противоречит действующему законодательству, ведомственным инструкциям и распоряжениям. Целесообразность операции определяется ее направленностью на выполнение задач, стоящих перед </w:t>
      </w:r>
      <w:r w:rsidR="00B800CF">
        <w:rPr>
          <w:rFonts w:ascii="Times New Roman" w:hAnsi="Times New Roman" w:cs="Times New Roman"/>
          <w:sz w:val="28"/>
          <w:szCs w:val="28"/>
        </w:rPr>
        <w:t>проверяемым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предприятием при соблюдении законности. Следуем иметь в виду, что операция может быть законной, но не целесообразной и наоборот. </w:t>
      </w:r>
      <w:r w:rsidRPr="00E31862">
        <w:rPr>
          <w:rFonts w:ascii="Times New Roman" w:hAnsi="Times New Roman" w:cs="Times New Roman"/>
          <w:i/>
          <w:sz w:val="28"/>
          <w:szCs w:val="28"/>
        </w:rPr>
        <w:t xml:space="preserve">Например, приобретены материалы, имеющиеся в наличии сверх норм запаса. Операция законна, но не является целесообразной.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незаконных и нецелесообразных операций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должен тщательно изучить их характер, кто и по чьему распоряжению осуществил эти операции, определить их последствия (образование сверхнормативных запасов, излишних материальных ценностей, материальный ущерб и т.п.).</w:t>
      </w:r>
    </w:p>
    <w:p w:rsidR="00E31862" w:rsidRDefault="002D157D" w:rsidP="002D157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хозяйственной операции устанавливается при </w:t>
      </w:r>
      <w:r w:rsidRPr="00941690">
        <w:rPr>
          <w:rFonts w:ascii="Times New Roman" w:hAnsi="Times New Roman" w:cs="Times New Roman"/>
          <w:b/>
          <w:sz w:val="28"/>
          <w:szCs w:val="28"/>
        </w:rPr>
        <w:t>формальной и арифметической проверке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941690" w:rsidRDefault="00E31862" w:rsidP="00E31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57D">
        <w:rPr>
          <w:rFonts w:ascii="Times New Roman" w:hAnsi="Times New Roman" w:cs="Times New Roman"/>
          <w:sz w:val="28"/>
          <w:szCs w:val="28"/>
        </w:rPr>
        <w:t xml:space="preserve">При </w:t>
      </w:r>
      <w:r w:rsidR="002D157D" w:rsidRPr="00941690">
        <w:rPr>
          <w:rFonts w:ascii="Times New Roman" w:hAnsi="Times New Roman" w:cs="Times New Roman"/>
          <w:b/>
          <w:sz w:val="28"/>
          <w:szCs w:val="28"/>
        </w:rPr>
        <w:t>формальной проверке</w:t>
      </w:r>
      <w:r w:rsidR="002D157D">
        <w:rPr>
          <w:rFonts w:ascii="Times New Roman" w:hAnsi="Times New Roman" w:cs="Times New Roman"/>
          <w:sz w:val="28"/>
          <w:szCs w:val="28"/>
        </w:rPr>
        <w:t xml:space="preserve"> определяется полнота и правильность заполнения</w:t>
      </w:r>
      <w:r w:rsidR="00941690">
        <w:rPr>
          <w:rFonts w:ascii="Times New Roman" w:hAnsi="Times New Roman" w:cs="Times New Roman"/>
          <w:sz w:val="28"/>
          <w:szCs w:val="28"/>
        </w:rPr>
        <w:t xml:space="preserve"> реквизитов, характеризующих операцию, а также устанавливается, нет ли неоговоренных исправлений, подчисток, дописок текста и цифр, подлинность подписей соответствующих должностных лиц. </w:t>
      </w:r>
    </w:p>
    <w:p w:rsidR="00941690" w:rsidRPr="00E31862" w:rsidRDefault="00941690" w:rsidP="00E31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62">
        <w:rPr>
          <w:rFonts w:ascii="Times New Roman" w:hAnsi="Times New Roman" w:cs="Times New Roman"/>
          <w:sz w:val="28"/>
          <w:szCs w:val="28"/>
        </w:rPr>
        <w:t xml:space="preserve">Все документы при формальной проверке подразделяются </w:t>
      </w:r>
      <w:proofErr w:type="gramStart"/>
      <w:r w:rsidRPr="00E318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1862">
        <w:rPr>
          <w:rFonts w:ascii="Times New Roman" w:hAnsi="Times New Roman" w:cs="Times New Roman"/>
          <w:sz w:val="28"/>
          <w:szCs w:val="28"/>
        </w:rPr>
        <w:t>:</w:t>
      </w:r>
    </w:p>
    <w:p w:rsidR="002D157D" w:rsidRDefault="00941690" w:rsidP="00DD77C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Доброкачественные</w:t>
      </w:r>
      <w:proofErr w:type="gramEnd"/>
    </w:p>
    <w:p w:rsidR="00941690" w:rsidRDefault="00941690" w:rsidP="00DD77C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Недоброкачественные.</w:t>
      </w:r>
      <w:proofErr w:type="gramEnd"/>
    </w:p>
    <w:p w:rsidR="00941690" w:rsidRDefault="00941690" w:rsidP="009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41690">
        <w:rPr>
          <w:rFonts w:ascii="Times New Roman" w:hAnsi="Times New Roman" w:cs="Times New Roman"/>
          <w:i/>
          <w:sz w:val="28"/>
          <w:szCs w:val="28"/>
        </w:rPr>
        <w:t>Доброкачественным</w:t>
      </w:r>
      <w:r>
        <w:rPr>
          <w:rFonts w:ascii="Times New Roman" w:hAnsi="Times New Roman" w:cs="Times New Roman"/>
          <w:sz w:val="28"/>
          <w:szCs w:val="28"/>
        </w:rPr>
        <w:t xml:space="preserve"> считается документ, составленный по утвержденной форме и в соответствии с требованиями Положения о документах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документообороте в бухгалтерском учете предприятий и организаций, в котором правильно отражена совершенная хозяйственная операция.    </w:t>
      </w:r>
    </w:p>
    <w:p w:rsidR="00941690" w:rsidRPr="00694B15" w:rsidRDefault="00941690" w:rsidP="009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</w:t>
      </w:r>
      <w:r w:rsidRPr="00941690">
        <w:rPr>
          <w:rFonts w:ascii="Times New Roman" w:hAnsi="Times New Roman" w:cs="Times New Roman"/>
          <w:i/>
          <w:sz w:val="28"/>
          <w:szCs w:val="28"/>
        </w:rPr>
        <w:t>недоброкачественным</w:t>
      </w:r>
      <w:r>
        <w:rPr>
          <w:rFonts w:ascii="Times New Roman" w:hAnsi="Times New Roman" w:cs="Times New Roman"/>
          <w:sz w:val="28"/>
          <w:szCs w:val="28"/>
        </w:rPr>
        <w:t xml:space="preserve"> относят документы, которые не отвечают приведенным требованиям. Недоброкачественный документ, как правило, является орудием подлога. Подложный документ характеризуется определенной совокупностью признаков</w:t>
      </w:r>
      <w:r w:rsidRPr="00694B15">
        <w:rPr>
          <w:rFonts w:ascii="Times New Roman" w:hAnsi="Times New Roman" w:cs="Times New Roman"/>
          <w:sz w:val="28"/>
          <w:szCs w:val="28"/>
        </w:rPr>
        <w:t>:</w:t>
      </w:r>
    </w:p>
    <w:p w:rsidR="00941690" w:rsidRPr="00725D28" w:rsidRDefault="00941690" w:rsidP="00DD77C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690">
        <w:rPr>
          <w:rFonts w:ascii="Times New Roman" w:hAnsi="Times New Roman" w:cs="Times New Roman"/>
          <w:b/>
          <w:sz w:val="28"/>
          <w:szCs w:val="28"/>
        </w:rPr>
        <w:t>Признаки подчистки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(устанавливается </w:t>
      </w:r>
      <w:r w:rsidR="00B800CF">
        <w:rPr>
          <w:rFonts w:ascii="Times New Roman" w:hAnsi="Times New Roman" w:cs="Times New Roman"/>
          <w:sz w:val="28"/>
          <w:szCs w:val="28"/>
        </w:rPr>
        <w:t>проверяющим</w:t>
      </w:r>
      <w:r>
        <w:rPr>
          <w:rFonts w:ascii="Times New Roman" w:hAnsi="Times New Roman" w:cs="Times New Roman"/>
          <w:sz w:val="28"/>
          <w:szCs w:val="28"/>
        </w:rPr>
        <w:t xml:space="preserve"> путем осмотра документов с помощью увеличительных приборов)</w:t>
      </w:r>
      <w:r w:rsidRPr="00941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нарушение структуры бумаги (взъерошенность волокон, потеря глянца), утончение слоя бумаги</w:t>
      </w:r>
      <w:r w:rsidRPr="009416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повреждение линий защитной сетки, типографской линовки, близлежащих штрихов текста</w:t>
      </w:r>
      <w:r w:rsidRPr="009416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расплывы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штрихах вновь выполненных записей</w:t>
      </w:r>
      <w:r w:rsidRPr="009416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5D28" w:rsidRPr="00725D28" w:rsidRDefault="00725D28" w:rsidP="00DD77C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дописки</w:t>
      </w:r>
      <w:r w:rsidRPr="00725D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различия красящего вещества, пишущих приборов, почерка, типографского расположения дописанных фрагментов и остальной части записей</w:t>
      </w:r>
      <w:r w:rsidRPr="00725D28">
        <w:rPr>
          <w:rFonts w:ascii="Times New Roman" w:hAnsi="Times New Roman" w:cs="Times New Roman"/>
          <w:sz w:val="28"/>
          <w:szCs w:val="28"/>
        </w:rPr>
        <w:t>;</w:t>
      </w:r>
    </w:p>
    <w:p w:rsidR="00725D28" w:rsidRPr="00725D28" w:rsidRDefault="00725D28" w:rsidP="00DD77C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травления</w:t>
      </w:r>
      <w:r w:rsidRPr="00725D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пятен, остатки штрихов первоначальных записей,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расплывы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штрихах вновь выполненных записей, ломкость бумаги</w:t>
      </w:r>
      <w:r w:rsidRPr="00725D28">
        <w:rPr>
          <w:rFonts w:ascii="Times New Roman" w:hAnsi="Times New Roman" w:cs="Times New Roman"/>
          <w:sz w:val="28"/>
          <w:szCs w:val="28"/>
        </w:rPr>
        <w:t>;</w:t>
      </w:r>
    </w:p>
    <w:p w:rsidR="00725D28" w:rsidRPr="00725D28" w:rsidRDefault="00725D28" w:rsidP="00DD77C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Признаки технической подделки подписи</w:t>
      </w:r>
      <w:r w:rsidRPr="00725D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штрихов, аналогичных по конфигурации знака подписи</w:t>
      </w:r>
      <w:r w:rsidRPr="00725D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подписи замедленными движениями (неоправданные остановки пишущего прибора, извилистость штрихов, угловатость овалов).</w:t>
      </w:r>
      <w:proofErr w:type="gramEnd"/>
    </w:p>
    <w:p w:rsidR="00725D28" w:rsidRDefault="00725D28" w:rsidP="00725D2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5D28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подложных документов рассматривается как уголовное преступление. Различают </w:t>
      </w:r>
      <w:r w:rsidRPr="00725D28">
        <w:rPr>
          <w:rFonts w:ascii="Times New Roman" w:hAnsi="Times New Roman" w:cs="Times New Roman"/>
          <w:i/>
          <w:sz w:val="28"/>
          <w:szCs w:val="28"/>
        </w:rPr>
        <w:t>интеллектуальный и материальный подлог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1862">
        <w:rPr>
          <w:rFonts w:ascii="Times New Roman" w:hAnsi="Times New Roman" w:cs="Times New Roman"/>
          <w:sz w:val="28"/>
          <w:szCs w:val="28"/>
          <w:u w:val="single"/>
        </w:rPr>
        <w:t>Интеллектуальный подлог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составлении надлежаще оформленного бестоварного или безденежного документа. </w:t>
      </w:r>
      <w:r w:rsidRPr="00E31862">
        <w:rPr>
          <w:rFonts w:ascii="Times New Roman" w:hAnsi="Times New Roman" w:cs="Times New Roman"/>
          <w:sz w:val="28"/>
          <w:szCs w:val="28"/>
          <w:u w:val="single"/>
        </w:rPr>
        <w:t>Материальный подлог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изменении содержания документа путем исправления текста, цены, количества, суммы или дописок и т.п.</w:t>
      </w:r>
    </w:p>
    <w:p w:rsidR="00725D28" w:rsidRDefault="00725D28" w:rsidP="00725D2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AB">
        <w:rPr>
          <w:rFonts w:ascii="Times New Roman" w:hAnsi="Times New Roman" w:cs="Times New Roman"/>
          <w:b/>
          <w:sz w:val="28"/>
          <w:szCs w:val="28"/>
        </w:rPr>
        <w:t>Арифметическая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установить правильность подсчетов в документах и выявить злоупотребления и хищения, скрытые за неправильными арифметическими действиями (</w:t>
      </w:r>
      <w:r w:rsidRPr="00E31862">
        <w:rPr>
          <w:rFonts w:ascii="Times New Roman" w:hAnsi="Times New Roman" w:cs="Times New Roman"/>
          <w:i/>
          <w:sz w:val="28"/>
          <w:szCs w:val="28"/>
        </w:rPr>
        <w:t>например, неправильно показанные итоги в кассовых отчетах, в платежных ведомостях на выплату заработной платы и др.)</w:t>
      </w:r>
      <w:r w:rsidR="00B72CAB" w:rsidRPr="00E31862">
        <w:rPr>
          <w:rFonts w:ascii="Times New Roman" w:hAnsi="Times New Roman" w:cs="Times New Roman"/>
          <w:i/>
          <w:sz w:val="28"/>
          <w:szCs w:val="28"/>
        </w:rPr>
        <w:t>.</w:t>
      </w:r>
    </w:p>
    <w:p w:rsidR="00B72CAB" w:rsidRDefault="00F61E56" w:rsidP="00B72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Проверяющий</w:t>
      </w:r>
      <w:r w:rsidR="00B72CAB">
        <w:rPr>
          <w:rFonts w:ascii="Times New Roman" w:hAnsi="Times New Roman" w:cs="Times New Roman"/>
          <w:sz w:val="28"/>
          <w:szCs w:val="28"/>
        </w:rPr>
        <w:t xml:space="preserve"> должен иметь в виду, что не всегда достоверность хозяйственной операции может быть установлена путем формальной и арифметической проверки содержания документа. </w:t>
      </w:r>
      <w:r w:rsidR="00B72CAB" w:rsidRPr="00E31862">
        <w:rPr>
          <w:rFonts w:ascii="Times New Roman" w:hAnsi="Times New Roman" w:cs="Times New Roman"/>
          <w:i/>
          <w:sz w:val="28"/>
          <w:szCs w:val="28"/>
        </w:rPr>
        <w:t>Например, по правильно оформленным документам произведен повторный вывоз готовой продукции.</w:t>
      </w:r>
      <w:r w:rsidR="00B72CAB">
        <w:rPr>
          <w:rFonts w:ascii="Times New Roman" w:hAnsi="Times New Roman" w:cs="Times New Roman"/>
          <w:sz w:val="28"/>
          <w:szCs w:val="28"/>
        </w:rPr>
        <w:t xml:space="preserve"> Раскрытие злоупотребления по подобным операциям достигается путем применения комплекса приемов документального и фактического контроля.</w:t>
      </w:r>
    </w:p>
    <w:p w:rsidR="00B72CAB" w:rsidRPr="00B72CAB" w:rsidRDefault="00B72CAB" w:rsidP="00B72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проведении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особо тщательно изучаются</w:t>
      </w:r>
      <w:r w:rsidRPr="00B72CAB">
        <w:rPr>
          <w:rFonts w:ascii="Times New Roman" w:hAnsi="Times New Roman" w:cs="Times New Roman"/>
          <w:sz w:val="28"/>
          <w:szCs w:val="28"/>
        </w:rPr>
        <w:t>:</w:t>
      </w:r>
    </w:p>
    <w:p w:rsidR="00B72CAB" w:rsidRDefault="00B72CAB" w:rsidP="00DD77C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связанные с выплатой наличных денег</w:t>
      </w:r>
      <w:r w:rsidRPr="00B72CAB">
        <w:rPr>
          <w:rFonts w:ascii="Times New Roman" w:hAnsi="Times New Roman" w:cs="Times New Roman"/>
          <w:sz w:val="28"/>
          <w:szCs w:val="28"/>
        </w:rPr>
        <w:t>;</w:t>
      </w:r>
    </w:p>
    <w:p w:rsidR="00B72CAB" w:rsidRDefault="00B72CAB" w:rsidP="00DD77C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Взаимные расчеты за реализованные товарно-материальные ценности и оказанные услуги, ког</w:t>
      </w:r>
      <w:r w:rsidR="00E31862">
        <w:rPr>
          <w:rFonts w:ascii="Times New Roman" w:hAnsi="Times New Roman" w:cs="Times New Roman"/>
          <w:sz w:val="28"/>
          <w:szCs w:val="28"/>
        </w:rPr>
        <w:t xml:space="preserve">да они осуществляются помимо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Pr="00B72CAB">
        <w:rPr>
          <w:rFonts w:ascii="Times New Roman" w:hAnsi="Times New Roman" w:cs="Times New Roman"/>
          <w:sz w:val="28"/>
          <w:szCs w:val="28"/>
        </w:rPr>
        <w:t>;</w:t>
      </w:r>
    </w:p>
    <w:p w:rsidR="00B72CAB" w:rsidRDefault="00B72CAB" w:rsidP="00DD77C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Счета, принятые к оплате от организаций, с которыми </w:t>
      </w:r>
      <w:r w:rsidR="00B800CF">
        <w:rPr>
          <w:rFonts w:ascii="Times New Roman" w:hAnsi="Times New Roman" w:cs="Times New Roman"/>
          <w:sz w:val="28"/>
          <w:szCs w:val="28"/>
        </w:rPr>
        <w:t>проверяемое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не имеет постоянных расчетов (за материалы, приобретенный хозяйственный инвентарь, канцелярские принадлежности, оказанные услуги и др.)</w:t>
      </w:r>
      <w:r w:rsidRPr="00B72CAB">
        <w:rPr>
          <w:rFonts w:ascii="Times New Roman" w:hAnsi="Times New Roman" w:cs="Times New Roman"/>
          <w:sz w:val="28"/>
          <w:szCs w:val="28"/>
        </w:rPr>
        <w:t>;</w:t>
      </w:r>
    </w:p>
    <w:p w:rsidR="00B72CAB" w:rsidRPr="00B72CAB" w:rsidRDefault="00B72CAB" w:rsidP="00DD77C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ордера и почтовые переводы на выплату 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задепонированной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B72CAB">
        <w:rPr>
          <w:rFonts w:ascii="Times New Roman" w:hAnsi="Times New Roman" w:cs="Times New Roman"/>
          <w:sz w:val="28"/>
          <w:szCs w:val="28"/>
        </w:rPr>
        <w:t>;</w:t>
      </w:r>
    </w:p>
    <w:p w:rsidR="00B72CAB" w:rsidRDefault="00B72CAB" w:rsidP="00DD77C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выплату денег работникам не</w:t>
      </w:r>
      <w:r w:rsidR="00F6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списочного состава за разные работы и услуги, а также рабочие наряды, по которым произведены разовые оплаты за отдельные работы и поручения</w:t>
      </w:r>
      <w:r w:rsidRPr="00B72CAB">
        <w:rPr>
          <w:rFonts w:ascii="Times New Roman" w:hAnsi="Times New Roman" w:cs="Times New Roman"/>
          <w:sz w:val="28"/>
          <w:szCs w:val="28"/>
        </w:rPr>
        <w:t>;</w:t>
      </w:r>
    </w:p>
    <w:p w:rsidR="00B72CAB" w:rsidRDefault="00B72CAB" w:rsidP="00DD77C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списании товарно-материальных ценностей, предметов хозяйственного обихода, спецодежды, дефицитных инструментов и основных средств</w:t>
      </w:r>
      <w:r w:rsidRPr="00B72CAB">
        <w:rPr>
          <w:rFonts w:ascii="Times New Roman" w:hAnsi="Times New Roman" w:cs="Times New Roman"/>
          <w:sz w:val="28"/>
          <w:szCs w:val="28"/>
        </w:rPr>
        <w:t>;</w:t>
      </w:r>
    </w:p>
    <w:p w:rsidR="00DD436C" w:rsidRDefault="00B72CAB" w:rsidP="00DD77C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Сторнировочные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в учетных регистрах по расчетам с покупателями</w:t>
      </w:r>
      <w:r w:rsidR="00DD436C">
        <w:rPr>
          <w:rFonts w:ascii="Times New Roman" w:hAnsi="Times New Roman" w:cs="Times New Roman"/>
          <w:sz w:val="28"/>
          <w:szCs w:val="28"/>
        </w:rPr>
        <w:t>, поставщиками, заказчиками и другими организациями и т.д.</w:t>
      </w:r>
    </w:p>
    <w:p w:rsidR="00B72CAB" w:rsidRPr="00DD436C" w:rsidRDefault="00DD436C" w:rsidP="00DD43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6C">
        <w:rPr>
          <w:rFonts w:ascii="Times New Roman" w:hAnsi="Times New Roman" w:cs="Times New Roman"/>
          <w:b/>
          <w:sz w:val="28"/>
          <w:szCs w:val="28"/>
        </w:rPr>
        <w:t xml:space="preserve">Встречная проверка документальных данных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достоверность и правильность отраженных в документах хозяйственных операций проверяется путем сопоставления данных разных документов, относящихся к одним и тем же или различным, но взаимосвязанным хозяйственным операциям. Она может производиться по документам, находящимся в делах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или предприятий, организаций и учреждений, с которыми </w:t>
      </w:r>
      <w:r w:rsidR="00B800CF">
        <w:rPr>
          <w:rFonts w:ascii="Times New Roman" w:hAnsi="Times New Roman" w:cs="Times New Roman"/>
          <w:sz w:val="28"/>
          <w:szCs w:val="28"/>
        </w:rPr>
        <w:t>проверяемое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вступило в хозяйственную связь. Встречная проверка по документам, находящимся в делах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производится, </w:t>
      </w:r>
      <w:r w:rsidRPr="00E31862">
        <w:rPr>
          <w:rFonts w:ascii="Times New Roman" w:hAnsi="Times New Roman" w:cs="Times New Roman"/>
          <w:i/>
          <w:sz w:val="28"/>
          <w:szCs w:val="28"/>
        </w:rPr>
        <w:t>например, при проверке полноты и своевременности оприходования полученных в банке наличных денег в кассу путем сопоставления данных приходных кассовых ордеров с соответствующими данными выписок банка.</w:t>
      </w:r>
      <w:r w:rsidR="00F61E56">
        <w:rPr>
          <w:rFonts w:ascii="Times New Roman" w:hAnsi="Times New Roman" w:cs="Times New Roman"/>
          <w:sz w:val="28"/>
          <w:szCs w:val="28"/>
        </w:rPr>
        <w:t xml:space="preserve"> Если 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заметит в выписках банка какие-либо неоговоренные исправления, подчистки или дописки, то он производит встречную проверку в учреждениях банка, где сопоставляет данные лицевого счета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в банке с выпиской из этого счета, находящейся в делах предприятия. Встречной проверкой документальных данных вскрываются случаи хищения, которые нередко вуалируются путем исправления данных в отдельных документах, составления новых, подложных документов и замены ими настоящих, подлинных, неправильного отражения на счетах бухгалтерского учета хозяйственных операций или не отражения их в бухгалтерском учете.</w:t>
      </w:r>
    </w:p>
    <w:p w:rsidR="00DD436C" w:rsidRPr="009557F2" w:rsidRDefault="00DD436C" w:rsidP="00DD43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Взаимный контроль содержания разных документов </w:t>
      </w:r>
      <w:r>
        <w:rPr>
          <w:rFonts w:ascii="Times New Roman" w:hAnsi="Times New Roman" w:cs="Times New Roman"/>
          <w:sz w:val="28"/>
          <w:szCs w:val="28"/>
        </w:rPr>
        <w:t>осуществляется путем изучения и сопоставления</w:t>
      </w:r>
      <w:r w:rsidR="00026DC6">
        <w:rPr>
          <w:rFonts w:ascii="Times New Roman" w:hAnsi="Times New Roman" w:cs="Times New Roman"/>
          <w:sz w:val="28"/>
          <w:szCs w:val="28"/>
        </w:rPr>
        <w:t xml:space="preserve"> отдельных реквизитов, повторяющихся в ряде документов, отражающих взаимосвязанные операции. </w:t>
      </w:r>
      <w:r w:rsidR="009557F2" w:rsidRPr="00E31862">
        <w:rPr>
          <w:rFonts w:ascii="Times New Roman" w:hAnsi="Times New Roman" w:cs="Times New Roman"/>
          <w:i/>
          <w:sz w:val="28"/>
          <w:szCs w:val="28"/>
        </w:rPr>
        <w:t>Например, данные о количестве мест или весе оприходованных грузов в приходных документах складов сопоставляются с аналогичными данными в документах об их перевозке; данные о количестве изготовленной готовой продукции или полуфабрикатов по данным сдаточных накладных – с документами о начисленной заработной плате рабочим – сдельщикам и др.</w:t>
      </w:r>
    </w:p>
    <w:p w:rsidR="009557F2" w:rsidRPr="009557F2" w:rsidRDefault="009557F2" w:rsidP="00DD43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Хронологическая проверка движения товарно-материальных  ценностей и денежных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именятся </w:t>
      </w:r>
      <w:r w:rsidR="00B800CF">
        <w:rPr>
          <w:rFonts w:ascii="Times New Roman" w:hAnsi="Times New Roman" w:cs="Times New Roman"/>
          <w:sz w:val="28"/>
          <w:szCs w:val="28"/>
        </w:rPr>
        <w:t>проверяющим</w:t>
      </w:r>
      <w:r>
        <w:rPr>
          <w:rFonts w:ascii="Times New Roman" w:hAnsi="Times New Roman" w:cs="Times New Roman"/>
          <w:sz w:val="28"/>
          <w:szCs w:val="28"/>
        </w:rPr>
        <w:t xml:space="preserve"> в случаях, когда он имеет сведения о хищении товарно-материальных ценностей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или денежных средств, а проведенные инвентаризации расхождений (недостач или излишков) не установили. При помощи такой проверки выявляют неучтенные товарно-материальные ценности, т.е. наличие ценностей, поступление которых документами не подтверждается</w:t>
      </w:r>
      <w:r w:rsidRPr="009557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отпуск ценностей, которые по документам не числились и т.п. </w:t>
      </w:r>
      <w:proofErr w:type="gramStart"/>
      <w:r w:rsidRPr="00E31862">
        <w:rPr>
          <w:rFonts w:ascii="Times New Roman" w:hAnsi="Times New Roman" w:cs="Times New Roman"/>
          <w:i/>
          <w:sz w:val="28"/>
          <w:szCs w:val="28"/>
        </w:rPr>
        <w:t>Например, при сопоставлении данных  приходных документов о ежедневном выпуске готовой продукции с ежедневными данными о выработке по технологическим процессам производства и ее отпуска из предприятия можно установить превышение в отдельные дни отпуска продукции против ее изготовления, оприходование продукции при невыполнении производственных операций в необходимом количестве, оприходование готовой продукции до полного ее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периодической отчетности эти показатели будут взаимоувязаны.</w:t>
      </w:r>
    </w:p>
    <w:p w:rsidR="009D6D2A" w:rsidRPr="00E31862" w:rsidRDefault="009557F2" w:rsidP="00DD43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правильности хозяйственной операции по данным о выполнении других операций, связанных с ней</w:t>
      </w:r>
      <w:r w:rsidR="009D6D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6D2A">
        <w:rPr>
          <w:rFonts w:ascii="Times New Roman" w:hAnsi="Times New Roman" w:cs="Times New Roman"/>
          <w:sz w:val="28"/>
          <w:szCs w:val="28"/>
        </w:rPr>
        <w:t xml:space="preserve">состоит в выявлении и сопоставлении этих данных по документам. </w:t>
      </w:r>
      <w:r w:rsidR="009D6D2A" w:rsidRPr="00E31862">
        <w:rPr>
          <w:rFonts w:ascii="Times New Roman" w:hAnsi="Times New Roman" w:cs="Times New Roman"/>
          <w:i/>
          <w:sz w:val="28"/>
          <w:szCs w:val="28"/>
        </w:rPr>
        <w:t>Например, получение материалов сопровождается их перевозкой; списание спецодежды, постельных принадлежностей или инструмента – выпиской накладной об оприходовании полученных при этом отходов в виде ветоши, лома; отпуск готовой продукции в таре – расходы тары и т.д.</w:t>
      </w:r>
    </w:p>
    <w:p w:rsidR="009D6D2A" w:rsidRPr="009D6D2A" w:rsidRDefault="009D6D2A" w:rsidP="00DD43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объективной возможности выполнения оплаченных и оформленных работ или других операций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тех случаях, когда возникают сомнения в правильности отражения в документах объема или оплаты выполненных работ или других операций. </w:t>
      </w:r>
      <w:r w:rsidRPr="009D6D2A">
        <w:rPr>
          <w:rFonts w:ascii="Times New Roman" w:hAnsi="Times New Roman" w:cs="Times New Roman"/>
          <w:i/>
          <w:sz w:val="28"/>
          <w:szCs w:val="28"/>
        </w:rPr>
        <w:t xml:space="preserve">Например, разнорабочему Иванову за проверяемый месяц было начислено 220 </w:t>
      </w:r>
      <w:proofErr w:type="spellStart"/>
      <w:r w:rsidRPr="009D6D2A">
        <w:rPr>
          <w:rFonts w:ascii="Times New Roman" w:hAnsi="Times New Roman" w:cs="Times New Roman"/>
          <w:i/>
          <w:sz w:val="28"/>
          <w:szCs w:val="28"/>
        </w:rPr>
        <w:t>усл.ед</w:t>
      </w:r>
      <w:proofErr w:type="spellEnd"/>
      <w:r w:rsidRPr="009D6D2A">
        <w:rPr>
          <w:rFonts w:ascii="Times New Roman" w:hAnsi="Times New Roman" w:cs="Times New Roman"/>
          <w:i/>
          <w:sz w:val="28"/>
          <w:szCs w:val="28"/>
        </w:rPr>
        <w:t xml:space="preserve">. Документы о выполнении им разных работ были оформлены надлежащим образом. При проверке оказалось, что для выполнения указанных работ нужно было отработать за месяц 286 часов вместо 176 фактически отработанных. Таким образом, </w:t>
      </w:r>
      <w:r w:rsidR="00F61E56">
        <w:rPr>
          <w:rFonts w:ascii="Times New Roman" w:hAnsi="Times New Roman" w:cs="Times New Roman"/>
          <w:i/>
          <w:sz w:val="28"/>
          <w:szCs w:val="28"/>
        </w:rPr>
        <w:t>проверяющий</w:t>
      </w:r>
      <w:r w:rsidRPr="009D6D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D6D2A">
        <w:rPr>
          <w:rFonts w:ascii="Times New Roman" w:hAnsi="Times New Roman" w:cs="Times New Roman"/>
          <w:i/>
          <w:sz w:val="28"/>
          <w:szCs w:val="28"/>
        </w:rPr>
        <w:t>установил</w:t>
      </w:r>
      <w:proofErr w:type="gramEnd"/>
      <w:r w:rsidRPr="009D6D2A">
        <w:rPr>
          <w:rFonts w:ascii="Times New Roman" w:hAnsi="Times New Roman" w:cs="Times New Roman"/>
          <w:i/>
          <w:sz w:val="28"/>
          <w:szCs w:val="28"/>
        </w:rPr>
        <w:t xml:space="preserve"> что рабочему Иванову необоснованно выписывались значительные суммы, которые после получения присваивались определенными лицами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6D2A" w:rsidRPr="00A83301" w:rsidRDefault="009D6D2A" w:rsidP="00DD43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D2A">
        <w:rPr>
          <w:rFonts w:ascii="Times New Roman" w:hAnsi="Times New Roman" w:cs="Times New Roman"/>
          <w:b/>
          <w:sz w:val="28"/>
          <w:szCs w:val="28"/>
        </w:rPr>
        <w:t>Проверка правильности отражения хозяйственных операций по данным документов в регистрах бухгалтерского учета.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практике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работы имели место случаи, когда хищения денежных средств и товарно-материальных ценностей вскрывались по правильно оформленным, но неправильно отраженным в бухгалтерском учете документам.</w:t>
      </w:r>
      <w:r w:rsidR="00A83301">
        <w:rPr>
          <w:rFonts w:ascii="Times New Roman" w:hAnsi="Times New Roman" w:cs="Times New Roman"/>
          <w:sz w:val="28"/>
          <w:szCs w:val="28"/>
        </w:rPr>
        <w:t xml:space="preserve"> На одном предприятии частично расхищались выданные под отчет суммы. Документ на данную операцию составлялся правильно. В действительности оказалось, что при записи операции в учетный регистр выданная сумма была отнесена </w:t>
      </w:r>
      <w:r w:rsidR="00DD77C9">
        <w:rPr>
          <w:rFonts w:ascii="Times New Roman" w:hAnsi="Times New Roman" w:cs="Times New Roman"/>
          <w:sz w:val="28"/>
          <w:szCs w:val="28"/>
        </w:rPr>
        <w:t>на сомнительные счета</w:t>
      </w:r>
      <w:r w:rsidR="00A83301">
        <w:rPr>
          <w:rFonts w:ascii="Times New Roman" w:hAnsi="Times New Roman" w:cs="Times New Roman"/>
          <w:sz w:val="28"/>
          <w:szCs w:val="28"/>
        </w:rPr>
        <w:t>. Таким образом, не была образована задолженность за подотчетными лицами, которая в дальнейшем должна быть погашена, а полученная сумма списывалась на издержки производства  и присваивалась. Приведенный пример показывает, что проверка хозяйственных операций только по данным первичных документов не вскрывает допущенных злоупотреблений. Документальные данные необходимо сверить с записями по их отражению на счетах бухгалтерского учета в учетных регистрах.</w:t>
      </w:r>
    </w:p>
    <w:p w:rsidR="00A83301" w:rsidRDefault="00A83301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Иногда хозяйственные операции правильно оформлены документами и верно отражены на счетах бухгалтерского учета, но при составлении отчетности допущены искажения данных. В этом случае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не ограничивается проверкой правильности хозяйственных операций в документах и записях на счетах бухгалтерского учета, он проверяет и правильность составления отчетности.</w:t>
      </w:r>
    </w:p>
    <w:p w:rsidR="00A83301" w:rsidRDefault="00A83301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Методика проверки правильности отражения хозяйственных операций в учетных регистрах зависит от форм учета.</w:t>
      </w:r>
    </w:p>
    <w:p w:rsidR="00A83301" w:rsidRDefault="00A83301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в промышленности применяются журнально-ордерная </w:t>
      </w:r>
      <w:r w:rsidR="001F2B15">
        <w:rPr>
          <w:rFonts w:ascii="Times New Roman" w:hAnsi="Times New Roman" w:cs="Times New Roman"/>
          <w:sz w:val="28"/>
          <w:szCs w:val="28"/>
        </w:rPr>
        <w:t>и автоматизированная форма бухгалтерского учета.</w:t>
      </w:r>
    </w:p>
    <w:p w:rsidR="001F2B15" w:rsidRDefault="001F2B15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журнально-ордерной форме бухгалтерского учета однородные по экономическому содержанию операции отражаются в предназначенных для этого учетных регистрах-ведомостях и журналах-ордерах. Записи в журналы-ордера по синтетическим  счетам ведутся по кредитовому признаку, поэтому правильность отражения в них осуществленных операций проверяется по кредиту счетов (при этом работу </w:t>
      </w:r>
      <w:r w:rsidR="00F61E56">
        <w:rPr>
          <w:rFonts w:ascii="Times New Roman" w:hAnsi="Times New Roman" w:cs="Times New Roman"/>
          <w:sz w:val="28"/>
          <w:szCs w:val="28"/>
        </w:rPr>
        <w:t>проверяющего</w:t>
      </w:r>
      <w:r>
        <w:rPr>
          <w:rFonts w:ascii="Times New Roman" w:hAnsi="Times New Roman" w:cs="Times New Roman"/>
          <w:sz w:val="28"/>
          <w:szCs w:val="28"/>
        </w:rPr>
        <w:t xml:space="preserve"> облегчает то обстоятельство, что большинству синтетических счетов записи в журналы-ордера ведутся непосредственно из первичных документов и отчетов). По окончании месяца итоги из ведомостей переносятся  в журналы-ордера, последние заключаются  и их итоги переносятся в Главную книгу (оборот по кредиту синтетического счета общей суммой, а корреспондирующие с ним суммы в дебет соответствующих счетов). Зная содержание учетных регистров и технику ведения учета по журнально-ордерной форме,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 проверяет правильность отражения совершенных операций (по данным первичных документов) в ведомостях и журналах-ордерах по соответствующим счетам синтетического учета.</w:t>
      </w:r>
    </w:p>
    <w:p w:rsidR="00346774" w:rsidRDefault="00346774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, выполняя задание по проверке правильности отражения в учете данных первичных документов по предприятиям, где бухгалтерский учет ведется по журнально-ордерной форме с использованием ЭВМ, до начала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должен ознакомиться с системой шифров, организацией документооборота, порядком обработки документов, записи их данных в учетные регистры и т.п.</w:t>
      </w:r>
      <w:r w:rsidR="00BD39F1">
        <w:rPr>
          <w:rFonts w:ascii="Times New Roman" w:hAnsi="Times New Roman" w:cs="Times New Roman"/>
          <w:sz w:val="28"/>
          <w:szCs w:val="28"/>
        </w:rPr>
        <w:t xml:space="preserve"> В этих условиях для выполнения  задания необходимо осуществить выборочную проверку правильности переноса данных операций из первичных документов в программу бухгалтерского учета, установленную на ЭВМ и другие носители машинной информации, имея в виду, что разного рода нарушения и злоупотребления формируются на этой стадии процесса механизации и автоматизации учета.</w:t>
      </w:r>
    </w:p>
    <w:p w:rsidR="00BD39F1" w:rsidRDefault="00BD39F1" w:rsidP="00DD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автоматизированной форме бухгалтерский учет осуществляется с использованием ЭВМ. На практике имеют место отступления от типовых проектов механизации и автоматизации учета, поэтому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ознакомиться с применяемой технологией машинной обработки учетных данных на ревизуемом предприятии.</w:t>
      </w:r>
      <w:r w:rsidR="0008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37" w:rsidRDefault="00070837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Сроки хранения контрольных экземпляров классификаторов и машинограмм синтетического и аналитического учета аналогичны срокам хранения соответствующих регистров бухгалтерского учета, а контрольных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машинограмм – срокам хранения оправдательных документов. Такой порядок и сроки хранения обеспечивают необходимой документацией проведение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37" w:rsidRDefault="00070837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установлении каких-то нарушений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должен четко разграничить ответственность между составителями первичных документов и отчетов</w:t>
      </w:r>
      <w:r w:rsidR="00DD77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работниками бухгалтерии.</w:t>
      </w:r>
    </w:p>
    <w:p w:rsidR="00070837" w:rsidRDefault="00070837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должен продумать последовательность проведения проверок отдельных вопросов  с тем, чтобы повторный просмотр одних и тех же машинограмм и первичных документов</w:t>
      </w:r>
      <w:r w:rsidR="003F1704">
        <w:rPr>
          <w:rFonts w:ascii="Times New Roman" w:hAnsi="Times New Roman" w:cs="Times New Roman"/>
          <w:sz w:val="28"/>
          <w:szCs w:val="28"/>
        </w:rPr>
        <w:t>.</w:t>
      </w:r>
    </w:p>
    <w:p w:rsidR="003F1704" w:rsidRDefault="003F1704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Некоторые особенности документальной проверки встречаются при проведении </w:t>
      </w:r>
      <w:r w:rsidR="00B800CF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предприятиях (производственных единицах), входящих в состав производственных объединений. При централизованном учете на предприятиях, входящих в состав объединений, вместо штатных бухгалтерий создаются учетно-контрольные группы. Ее руководитель выполняет обязанности главного бухгалтера. Руководитель учетно-контрольной группы и его сотрудники контролируют законность и правильность совершаемых хозяйственных операций, собирают, проверяют и передают в центральную бухгалтерию для автоматизированной обработки первичную документацию. Централизованная бухгалтерия обрабатывает учетную документацию, составляет на ее основе оперативную и статистическую информацию, отчеты и балансы, производит экономический анализ деятельности отдельных производственных единиц и передает его результаты руководителям этих единиц.</w:t>
      </w:r>
    </w:p>
    <w:p w:rsidR="003F1704" w:rsidRDefault="003F1704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Проводя комплексную </w:t>
      </w:r>
      <w:r w:rsidR="00B800CF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таких объединений, </w:t>
      </w:r>
      <w:r w:rsidR="00D90541">
        <w:rPr>
          <w:rFonts w:ascii="Times New Roman" w:hAnsi="Times New Roman" w:cs="Times New Roman"/>
          <w:sz w:val="28"/>
          <w:szCs w:val="28"/>
        </w:rPr>
        <w:t>проверяющая</w:t>
      </w:r>
      <w:r>
        <w:rPr>
          <w:rFonts w:ascii="Times New Roman" w:hAnsi="Times New Roman" w:cs="Times New Roman"/>
          <w:sz w:val="28"/>
          <w:szCs w:val="28"/>
        </w:rPr>
        <w:t xml:space="preserve"> бригада проверяет работу централизованной бухгалтерии. Если на предприятиях, обслуживаемых централизованной бухгалтерией, обнаружены злоупотребления или нарушения государственной и сметной дисциплины,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должен строго разграничить ответственность между работниками предприятия и централизованной бухгалтерии. При установлении нарушений в ведении бухгалтерского учета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должен поставить вопрос перед вышестоящей организацией о комплексной проверке деятельности централизованной бухгалтерии.</w:t>
      </w:r>
    </w:p>
    <w:p w:rsidR="003F1704" w:rsidRDefault="003F1704" w:rsidP="00694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E56">
        <w:rPr>
          <w:rFonts w:ascii="Times New Roman" w:hAnsi="Times New Roman" w:cs="Times New Roman"/>
          <w:sz w:val="28"/>
          <w:szCs w:val="28"/>
        </w:rPr>
        <w:t>Проверяя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производственные объединения, следует иметь в виду, что в их состав входят предприятия-филиалы трех видов</w:t>
      </w:r>
      <w:r w:rsidRPr="003F1704">
        <w:rPr>
          <w:rFonts w:ascii="Times New Roman" w:hAnsi="Times New Roman" w:cs="Times New Roman"/>
          <w:sz w:val="28"/>
          <w:szCs w:val="28"/>
        </w:rPr>
        <w:t>:</w:t>
      </w:r>
    </w:p>
    <w:p w:rsidR="003F1704" w:rsidRDefault="00DF5121" w:rsidP="00DD77C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хозрасчетные предприятия с законченным циклом бухгалтерского учета</w:t>
      </w:r>
    </w:p>
    <w:p w:rsidR="00DF5121" w:rsidRDefault="00DF5121" w:rsidP="00DD77C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полностью хозрасчетные филиалы, не осуществляющие полного учета и представляющие балансы по ограниченному числу счетов</w:t>
      </w:r>
    </w:p>
    <w:p w:rsidR="00DF5121" w:rsidRDefault="00DF5121" w:rsidP="00DD77C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Подотчетные филиалы, не составляющие балансов, учет в которых является органической частью бухгалтерского учета головного предприятия объединения.</w:t>
      </w:r>
    </w:p>
    <w:p w:rsidR="00DF5121" w:rsidRDefault="00DF5121" w:rsidP="00DF5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0C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предприятий-филиалов первого вида проходит так же, как и </w:t>
      </w:r>
      <w:r w:rsidR="00B800C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обычных предприятий. Деятельность филиалов, составляющих баланс по ограниченному числу счетов, проверяется в филиале по операциям, учет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осуществляется на месте, и в головном предприятии  - по операциям, осуществляемым этим предприятием (расчеты с поставщиками и покупателями, финансовые операции по образованию и использованию фондов и др.). </w:t>
      </w:r>
      <w:r w:rsidR="00B800C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работы филиалов, не составляющих баланса, производится по данным бухгалтерского учета головного предприятия как выступающих в виде его обособленных цехов.</w:t>
      </w:r>
    </w:p>
    <w:p w:rsidR="00DF5121" w:rsidRDefault="00DF5121" w:rsidP="00DF5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Вскрытие при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факта злоупотреблений, бесхозяйственности, незаконного расходования средств и другие нарушения должны быть подтверждены соответствующими промежуточными актами, подлинными документами, справками или выписками, составленными на основании данных документов или бухгалтерских записей, объяснениями должностных лиц и заявителей.</w:t>
      </w:r>
      <w:proofErr w:type="gramEnd"/>
    </w:p>
    <w:p w:rsidR="00DF5121" w:rsidRDefault="00DF5121" w:rsidP="00DF5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Первичные документы, учетные регистры и бухгалтерские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балансы</w:t>
      </w:r>
      <w:r w:rsidR="0073283E">
        <w:rPr>
          <w:rFonts w:ascii="Times New Roman" w:hAnsi="Times New Roman" w:cs="Times New Roman"/>
          <w:sz w:val="28"/>
          <w:szCs w:val="28"/>
        </w:rPr>
        <w:t>, свидетельствующие о совершении злоупотреблений, когда сохранность их не гарантируется, изымаются. Изъятие может производиться только органами дознания, предварительного следствия, прокуратуры и судов</w:t>
      </w:r>
      <w:r w:rsidR="0073283E" w:rsidRPr="0073283E">
        <w:rPr>
          <w:rFonts w:ascii="Times New Roman" w:hAnsi="Times New Roman" w:cs="Times New Roman"/>
          <w:sz w:val="28"/>
          <w:szCs w:val="28"/>
        </w:rPr>
        <w:t xml:space="preserve"> </w:t>
      </w:r>
      <w:r w:rsidR="0073283E">
        <w:rPr>
          <w:rFonts w:ascii="Times New Roman" w:hAnsi="Times New Roman" w:cs="Times New Roman"/>
          <w:sz w:val="28"/>
          <w:szCs w:val="28"/>
        </w:rPr>
        <w:t>на основании постановления этих органов. Изъятие оформляется протоколом. При этом могут быть сняты копии с изымаемых документов с указанием оснований и даты их изъятия.</w:t>
      </w:r>
    </w:p>
    <w:p w:rsidR="0073283E" w:rsidRDefault="0073283E" w:rsidP="0073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Изъятие оправдательных документов, регистров бухгалтерского учета и т.п. по требованию судебно-следственных органов и других органов, имеющих на это  право, может быть произведено на основании их письменного распоряжения с разрешения руководителя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 При этом на место изъятого документа помещается его </w:t>
      </w:r>
      <w:r w:rsidR="00DD77C9">
        <w:rPr>
          <w:rFonts w:ascii="Times New Roman" w:hAnsi="Times New Roman" w:cs="Times New Roman"/>
          <w:sz w:val="28"/>
          <w:szCs w:val="28"/>
        </w:rPr>
        <w:t>ксерокопия</w:t>
      </w:r>
      <w:r>
        <w:rPr>
          <w:rFonts w:ascii="Times New Roman" w:hAnsi="Times New Roman" w:cs="Times New Roman"/>
          <w:sz w:val="28"/>
          <w:szCs w:val="28"/>
        </w:rPr>
        <w:t xml:space="preserve"> или фотографическая копия с указанием на обороте основания и даты изъятия подлинного документа. Прием-передача изъятых подлинных документов оформляется актом, подписываемым </w:t>
      </w:r>
      <w:r w:rsidR="00B800CF">
        <w:rPr>
          <w:rFonts w:ascii="Times New Roman" w:hAnsi="Times New Roman" w:cs="Times New Roman"/>
          <w:sz w:val="28"/>
          <w:szCs w:val="28"/>
        </w:rPr>
        <w:t>проверяющим</w:t>
      </w:r>
      <w:r>
        <w:rPr>
          <w:rFonts w:ascii="Times New Roman" w:hAnsi="Times New Roman" w:cs="Times New Roman"/>
          <w:sz w:val="28"/>
          <w:szCs w:val="28"/>
        </w:rPr>
        <w:t xml:space="preserve"> и главным бухгалтером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 В акте указываются  наименование изъятых подлинников, номер и дата их составления, а также наименование, номер и дата (месяц) составления учетных регистров, в которых они получили отражение на счетах бухгалтерского учета. На изъятых подлинных документах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имеет права делать ни исправлений, ни пометок.</w:t>
      </w:r>
    </w:p>
    <w:p w:rsidR="002C51CB" w:rsidRDefault="0073283E" w:rsidP="0073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справках или выписках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2C51CB" w:rsidRPr="002C51CB">
        <w:rPr>
          <w:rFonts w:ascii="Times New Roman" w:hAnsi="Times New Roman" w:cs="Times New Roman"/>
          <w:sz w:val="28"/>
          <w:szCs w:val="28"/>
        </w:rPr>
        <w:t>:</w:t>
      </w:r>
    </w:p>
    <w:p w:rsidR="002C51CB" w:rsidRPr="002C51CB" w:rsidRDefault="0073283E" w:rsidP="00DD77C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CB">
        <w:rPr>
          <w:rFonts w:ascii="Times New Roman" w:hAnsi="Times New Roman" w:cs="Times New Roman"/>
          <w:sz w:val="28"/>
          <w:szCs w:val="28"/>
        </w:rPr>
        <w:t xml:space="preserve">содержание злоупотребления или нарушения; </w:t>
      </w:r>
    </w:p>
    <w:p w:rsidR="002C51CB" w:rsidRPr="002C51CB" w:rsidRDefault="0073283E" w:rsidP="00DD77C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CB">
        <w:rPr>
          <w:rFonts w:ascii="Times New Roman" w:hAnsi="Times New Roman" w:cs="Times New Roman"/>
          <w:sz w:val="28"/>
          <w:szCs w:val="28"/>
        </w:rPr>
        <w:t>наименование вышестоящей организации и должност</w:t>
      </w:r>
      <w:r w:rsidR="002C51CB" w:rsidRPr="002C51CB">
        <w:rPr>
          <w:rFonts w:ascii="Times New Roman" w:hAnsi="Times New Roman" w:cs="Times New Roman"/>
          <w:sz w:val="28"/>
          <w:szCs w:val="28"/>
        </w:rPr>
        <w:t>ного лица, р</w:t>
      </w:r>
      <w:r w:rsidRPr="002C51CB">
        <w:rPr>
          <w:rFonts w:ascii="Times New Roman" w:hAnsi="Times New Roman" w:cs="Times New Roman"/>
          <w:sz w:val="28"/>
          <w:szCs w:val="28"/>
        </w:rPr>
        <w:t>азрешившего</w:t>
      </w:r>
      <w:r w:rsidR="002C51CB" w:rsidRPr="002C51CB">
        <w:rPr>
          <w:rFonts w:ascii="Times New Roman" w:hAnsi="Times New Roman" w:cs="Times New Roman"/>
          <w:sz w:val="28"/>
          <w:szCs w:val="28"/>
        </w:rPr>
        <w:t xml:space="preserve"> незаконную операцию, или должностного лица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 w:rsidR="002C51CB" w:rsidRPr="002C51CB">
        <w:rPr>
          <w:rFonts w:ascii="Times New Roman" w:hAnsi="Times New Roman" w:cs="Times New Roman"/>
          <w:sz w:val="28"/>
          <w:szCs w:val="28"/>
        </w:rPr>
        <w:t xml:space="preserve"> предприятия, давшего  такое указание; </w:t>
      </w:r>
    </w:p>
    <w:p w:rsidR="002C51CB" w:rsidRPr="002C51CB" w:rsidRDefault="002C51CB" w:rsidP="00DD77C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CB">
        <w:rPr>
          <w:rFonts w:ascii="Times New Roman" w:hAnsi="Times New Roman" w:cs="Times New Roman"/>
          <w:sz w:val="28"/>
          <w:szCs w:val="28"/>
        </w:rPr>
        <w:t>должности и фамилии, имена, отчества лиц, совершивших противозаконные действия;</w:t>
      </w:r>
    </w:p>
    <w:p w:rsidR="002C51CB" w:rsidRPr="002C51CB" w:rsidRDefault="002C51CB" w:rsidP="00DD77C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CB">
        <w:rPr>
          <w:rFonts w:ascii="Times New Roman" w:hAnsi="Times New Roman" w:cs="Times New Roman"/>
          <w:sz w:val="28"/>
          <w:szCs w:val="28"/>
        </w:rPr>
        <w:t xml:space="preserve"> наименование, номер и дату документа, подтверждающего факты нарушений или злоупотреблений; </w:t>
      </w:r>
    </w:p>
    <w:p w:rsidR="002C51CB" w:rsidRPr="002C51CB" w:rsidRDefault="002C51CB" w:rsidP="00DD77C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CB">
        <w:rPr>
          <w:rFonts w:ascii="Times New Roman" w:hAnsi="Times New Roman" w:cs="Times New Roman"/>
          <w:sz w:val="28"/>
          <w:szCs w:val="28"/>
        </w:rPr>
        <w:t xml:space="preserve">наименование учетного регистра и формы отчетности, в которых отразились данные  о проведенных незаконных операциях; </w:t>
      </w:r>
    </w:p>
    <w:p w:rsidR="002C51CB" w:rsidRPr="002C51CB" w:rsidRDefault="002C51CB" w:rsidP="00DD77C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CB">
        <w:rPr>
          <w:rFonts w:ascii="Times New Roman" w:hAnsi="Times New Roman" w:cs="Times New Roman"/>
          <w:sz w:val="28"/>
          <w:szCs w:val="28"/>
        </w:rPr>
        <w:t>размер нанесенного материального ущерба и др.</w:t>
      </w:r>
    </w:p>
    <w:p w:rsidR="002C51CB" w:rsidRDefault="002C51CB" w:rsidP="002C51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1CB" w:rsidRDefault="002C51CB" w:rsidP="002C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2C51CB">
        <w:rPr>
          <w:rFonts w:ascii="Times New Roman" w:hAnsi="Times New Roman" w:cs="Times New Roman"/>
          <w:sz w:val="28"/>
          <w:szCs w:val="28"/>
        </w:rPr>
        <w:t>Объяснения</w:t>
      </w:r>
      <w:r>
        <w:rPr>
          <w:rFonts w:ascii="Times New Roman" w:hAnsi="Times New Roman" w:cs="Times New Roman"/>
          <w:sz w:val="28"/>
          <w:szCs w:val="28"/>
        </w:rPr>
        <w:t xml:space="preserve"> по выявленным в процессе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злоупотреблениям  и нарушениям даются виновными лицами независимо от занимаемой должности. Если должностное лицо, допустившее нарушение или злоупотребление, отказывается дать объяснение,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его в письменной форме. Копия запроса прилагается к основному акту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и свидетельствует о нарушении виновным лицом действующих правил проведения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(что должно рассматриваться при проведении итогов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как грубое нарушение служебной дисциплины). Коллективные письменные объяснения о нарушениях и злоупотреблениях, кроме объяснений по основному акту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, не разрешаются. Каждое виновное должностное лицо должно написать объяснение по тем фактам нарушений или злоупотреблений, за допущение которых оно отвечает.</w:t>
      </w:r>
    </w:p>
    <w:p w:rsidR="00BA731C" w:rsidRDefault="00BA731C" w:rsidP="002C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Сроки представления письменных объяснений устанавливаются с таким расчетом, чтобы должностные лица могли их составить до окончания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успел вторично проверить оспариваемые факты.</w:t>
      </w:r>
      <w:r w:rsidR="00B56287">
        <w:rPr>
          <w:rFonts w:ascii="Times New Roman" w:hAnsi="Times New Roman" w:cs="Times New Roman"/>
          <w:sz w:val="28"/>
          <w:szCs w:val="28"/>
        </w:rPr>
        <w:br/>
      </w:r>
    </w:p>
    <w:p w:rsidR="00B56287" w:rsidRDefault="00B56287" w:rsidP="002C51C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B56287">
        <w:rPr>
          <w:rFonts w:ascii="Times New Roman" w:hAnsi="Times New Roman" w:cs="Times New Roman"/>
          <w:b/>
          <w:sz w:val="32"/>
          <w:szCs w:val="32"/>
        </w:rPr>
        <w:t>Специальные приемы фактического контроля</w:t>
      </w:r>
    </w:p>
    <w:p w:rsidR="00B56287" w:rsidRDefault="00B56287" w:rsidP="002C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многим объектам контроля необходимо установить их реальное состояние в натуре, что достигается во время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помощи приемов фактического контроля</w:t>
      </w:r>
      <w:r w:rsidRPr="00B56287">
        <w:rPr>
          <w:rFonts w:ascii="Times New Roman" w:hAnsi="Times New Roman" w:cs="Times New Roman"/>
          <w:sz w:val="28"/>
          <w:szCs w:val="28"/>
        </w:rPr>
        <w:t>:</w:t>
      </w:r>
    </w:p>
    <w:p w:rsidR="00B56287" w:rsidRDefault="00B56287" w:rsidP="00B5628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87">
        <w:rPr>
          <w:rFonts w:ascii="Times New Roman" w:hAnsi="Times New Roman" w:cs="Times New Roman"/>
          <w:b/>
          <w:sz w:val="28"/>
          <w:szCs w:val="28"/>
        </w:rPr>
        <w:t>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– это способ проверки фактического наличия материальных ценностей и его соответствия данным бухгалтерского учета на одну и ту же дату. Сопоставление данных инвентаризации с соответствующими остатками в учетных регистрах позволяет установить их реальное состояние, т.е. правильность фактических остатков, излишков или недостач хозяйственных средств.</w:t>
      </w:r>
    </w:p>
    <w:p w:rsidR="00B56287" w:rsidRDefault="00B56287" w:rsidP="00B5628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Остановимся лишь на некоторых общих правилах проведения инвентаризации и действиях </w:t>
      </w:r>
      <w:r w:rsidR="00F61E56">
        <w:rPr>
          <w:rFonts w:ascii="Times New Roman" w:hAnsi="Times New Roman" w:cs="Times New Roman"/>
          <w:sz w:val="28"/>
          <w:szCs w:val="28"/>
        </w:rPr>
        <w:t>проверяющего</w:t>
      </w:r>
      <w:r>
        <w:rPr>
          <w:rFonts w:ascii="Times New Roman" w:hAnsi="Times New Roman" w:cs="Times New Roman"/>
          <w:sz w:val="28"/>
          <w:szCs w:val="28"/>
        </w:rPr>
        <w:t>. Инвентаризации проводятся в соответствии с Основными положениями по инвентаризации основных средств, товарно-материальных ценностей, денежных средств и расчетов.</w:t>
      </w:r>
    </w:p>
    <w:p w:rsidR="00B56287" w:rsidRDefault="00B56287" w:rsidP="00B5628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инвентаризации приказом руководителя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создается рабочая комиссия из соответствующих специалистов, включая работника бухгалтерии. Инвентаризация проводится в присутствии и при участии материально-ответственного лица и </w:t>
      </w:r>
      <w:r w:rsidR="00F61E56">
        <w:rPr>
          <w:rFonts w:ascii="Times New Roman" w:hAnsi="Times New Roman" w:cs="Times New Roman"/>
          <w:sz w:val="28"/>
          <w:szCs w:val="28"/>
        </w:rPr>
        <w:t>проверяющего.</w:t>
      </w:r>
    </w:p>
    <w:p w:rsidR="00702C17" w:rsidRDefault="00702C17" w:rsidP="00B5628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начала инвентаризации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отбирает у материально-ответственного лица расписку о том, что все относящиеся к приходу и расходу товарно-материальных ценностей документы проведены по складскому учету и сданы в бухгалтерию для определения остатка на момент проверки и что не оприходованных и не списанных в расход ценностей не имеется.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Бухгалтерия ко времени окончания инвентаризации должна закончить обработку документов, относящихся к проверяемым хозяйственным средствам, и определить их остатки на дату проверки.</w:t>
      </w:r>
    </w:p>
    <w:p w:rsidR="00702C17" w:rsidRDefault="00702C17" w:rsidP="00B5628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Остатки в натуре проверяются при обязательном участии материально-ответственных лиц (кассиров, кладовщиков, завхозов, мастеров, прорабов). Количество материальных ценностей определяется исходя из их натуральных качеств и принятых единиц измерения путем подсчета, взвешивания, обмера и других приемов.</w:t>
      </w:r>
    </w:p>
    <w:p w:rsidR="00702C17" w:rsidRDefault="00702C17" w:rsidP="00B5628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Данные о фактическом наличии каждого вида хозяйственных средств (наличных денег, основных средств, основных материалов, запасных частей, полуфабрикатов, готовых изделий и др.) фиксируются в инвентаризационных описях или соответствующих актах, составляемых по местам нахождения или хранения ценностей и должностным лицам, ответственным за их сохранность. Описи или акты подписываются всеми членами инвентаризационной комиссии, а у материально ответственных лиц берется расписка следующего содержания</w:t>
      </w:r>
      <w:r w:rsidRPr="00702C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«Все ценности, поименованные в настоящей инвентаризационной описи, комиссией проверены в натуре в моем присутствии и внесены в опись, в связи с чем</w:t>
      </w:r>
      <w:r w:rsidR="006E6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претензий к инвентаризационной комиссии не име</w:t>
      </w:r>
      <w:r w:rsidR="006E6F17">
        <w:rPr>
          <w:rFonts w:ascii="Times New Roman" w:hAnsi="Times New Roman" w:cs="Times New Roman"/>
          <w:sz w:val="28"/>
          <w:szCs w:val="28"/>
        </w:rPr>
        <w:t xml:space="preserve">ю. Ценности, перечисленные в описи, находятся на моем ответственном хранении». Все исправления в инвентаризационных описях должны быть оговорены и подписаны всеми членами комиссии и </w:t>
      </w:r>
      <w:r w:rsidR="00B800CF">
        <w:rPr>
          <w:rFonts w:ascii="Times New Roman" w:hAnsi="Times New Roman" w:cs="Times New Roman"/>
          <w:sz w:val="28"/>
          <w:szCs w:val="28"/>
        </w:rPr>
        <w:t>проверяющим</w:t>
      </w:r>
      <w:r w:rsidR="006E6F17">
        <w:rPr>
          <w:rFonts w:ascii="Times New Roman" w:hAnsi="Times New Roman" w:cs="Times New Roman"/>
          <w:sz w:val="28"/>
          <w:szCs w:val="28"/>
        </w:rPr>
        <w:t>.</w:t>
      </w:r>
    </w:p>
    <w:p w:rsidR="006E6F17" w:rsidRDefault="006E6F17" w:rsidP="00B5628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снятия натурных остатков бухгалтерия совместно с </w:t>
      </w:r>
      <w:r w:rsidR="00B800CF">
        <w:rPr>
          <w:rFonts w:ascii="Times New Roman" w:hAnsi="Times New Roman" w:cs="Times New Roman"/>
          <w:sz w:val="28"/>
          <w:szCs w:val="28"/>
        </w:rPr>
        <w:t>проверяющим</w:t>
      </w:r>
      <w:r>
        <w:rPr>
          <w:rFonts w:ascii="Times New Roman" w:hAnsi="Times New Roman" w:cs="Times New Roman"/>
          <w:sz w:val="28"/>
          <w:szCs w:val="28"/>
        </w:rPr>
        <w:t xml:space="preserve"> определяет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бухгалтерского учета. Если установлены расхождения (недостатки или излишки),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должен потребовать от материально ответственных лиц письменного объяснения о причинах расхождений, определить их характер и порядок регулирования. По результатам инвентаризации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промежуточный акт.</w:t>
      </w:r>
    </w:p>
    <w:p w:rsidR="006E6F17" w:rsidRPr="006E6F17" w:rsidRDefault="006E6F17" w:rsidP="006E6F1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17">
        <w:rPr>
          <w:rFonts w:ascii="Times New Roman" w:hAnsi="Times New Roman" w:cs="Times New Roman"/>
          <w:b/>
          <w:sz w:val="28"/>
          <w:szCs w:val="28"/>
        </w:rPr>
        <w:t>Контрольный обмер</w:t>
      </w:r>
      <w:r w:rsidR="00A54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производится с участием соответствующих специалистов и как прием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разновидность инвентаризации. С его помощью проверяется правильность, достоверность отчетных данных о выполненных объемах и стоимости строительных, монтажных и ремонтных работ, оплаченных или предъявленных к оплате.</w:t>
      </w:r>
    </w:p>
    <w:p w:rsidR="006E6F17" w:rsidRDefault="006E6F17" w:rsidP="006E6F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этом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соответствие фактически строящегося или ремонтируемого объекта его характеристике и назначению, предусмотренным в проектно-сметной  документации и титульном списке</w:t>
      </w:r>
      <w:r w:rsidRPr="006E6F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полноту совершения работ по объему, этапу работ или объекту</w:t>
      </w:r>
      <w:r w:rsidRPr="006E6F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объема, характера и стоимости работ, принятых по актам, а также указанным в рабочих чертежах и журналах учета выполненных работ.</w:t>
      </w:r>
    </w:p>
    <w:p w:rsidR="006E6F17" w:rsidRDefault="006E6F17" w:rsidP="006E6F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с  данными, полученными путем непосредственного обмера выполненных работ в натуре или рассчитанными по рабочим чертежам,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 следующие документы</w:t>
      </w:r>
      <w:r w:rsidRPr="006E6F17">
        <w:rPr>
          <w:rFonts w:ascii="Times New Roman" w:hAnsi="Times New Roman" w:cs="Times New Roman"/>
          <w:sz w:val="28"/>
          <w:szCs w:val="28"/>
        </w:rPr>
        <w:t>: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и журналы инструментальных, в том числе маркшейдерских и геодезических замеров</w:t>
      </w:r>
      <w:r w:rsidRP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инженерных изысканий и гидрогеологических исследований</w:t>
      </w:r>
      <w:r w:rsidRP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Наряды рабочих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Журналы экскавации, бурения, забивки свай, бетонирования и т.д.</w:t>
      </w:r>
      <w:r w:rsidRP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технических обследований реконструируемых зданий и сооружений</w:t>
      </w:r>
      <w:r w:rsidRP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переданного в монтаж оборудования</w:t>
      </w:r>
      <w:r w:rsidRP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испытаний вхолостую или под нагрузкой смонтированного оборудования согласно техническим требованиям, приведенным в ценниках на монтаж оборудования</w:t>
      </w:r>
      <w:r w:rsidRP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Путевые листы шоферов и сменные рапорты машинистов</w:t>
      </w:r>
      <w:r w:rsidRP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работ и журналы учета выполненных работ</w:t>
      </w:r>
      <w:r w:rsidRPr="003A2518">
        <w:rPr>
          <w:rFonts w:ascii="Times New Roman" w:hAnsi="Times New Roman" w:cs="Times New Roman"/>
          <w:sz w:val="28"/>
          <w:szCs w:val="28"/>
        </w:rPr>
        <w:t>;</w:t>
      </w:r>
    </w:p>
    <w:p w:rsidR="003A2518" w:rsidRDefault="003A2518" w:rsidP="00DD77C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бухгалтерского учета о списании на производство строительных материалов и оборудования и др.</w:t>
      </w:r>
    </w:p>
    <w:p w:rsidR="003A2518" w:rsidRDefault="003A2518" w:rsidP="003A251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Сопоставляя объем оплаченных и предъявленных к оплате работ с объемом фактически выполненных работ, устанавливают объем завышенных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незапроцентованных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работ. При этом следует учесть</w:t>
      </w:r>
      <w:r w:rsidRPr="003A25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на объектах, расчеты по которым осуществлялись полностью за законченные строительством объекты, устанавливается, что объекты завершены не полностью, то вся стоимость объекта исключается из объема выполненных работ и не оплачивается. Если в сданных и оплаченных объектах обнаруживаются недоделки, то это рассматривается как завышение стоимости работ.</w:t>
      </w:r>
    </w:p>
    <w:p w:rsidR="00217D5F" w:rsidRDefault="003A2518" w:rsidP="003A251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монтажу оборудования устанавливается соответствие типа, марки и веса смонтированного оборудования типу, марке и весу оборудования, указанного  в актах приемки, а также наличие ак</w:t>
      </w:r>
      <w:r w:rsidR="00217D5F">
        <w:rPr>
          <w:rFonts w:ascii="Times New Roman" w:hAnsi="Times New Roman" w:cs="Times New Roman"/>
          <w:sz w:val="28"/>
          <w:szCs w:val="28"/>
        </w:rPr>
        <w:t>тов о его индивидуальном опроб</w:t>
      </w:r>
      <w:r>
        <w:rPr>
          <w:rFonts w:ascii="Times New Roman" w:hAnsi="Times New Roman" w:cs="Times New Roman"/>
          <w:sz w:val="28"/>
          <w:szCs w:val="28"/>
        </w:rPr>
        <w:t>овании вхолостую, а</w:t>
      </w:r>
      <w:r w:rsidR="00217D5F">
        <w:rPr>
          <w:rFonts w:ascii="Times New Roman" w:hAnsi="Times New Roman" w:cs="Times New Roman"/>
          <w:sz w:val="28"/>
          <w:szCs w:val="28"/>
        </w:rPr>
        <w:t xml:space="preserve"> в необходимых случаях – и под нагрузкой. При отсутствии актов опробования стоимость оплаченных работ по монтажу оборудования подлежит возврату, о чем следует сообщить финансирующему учреждению банка.</w:t>
      </w:r>
    </w:p>
    <w:p w:rsidR="003A2518" w:rsidRDefault="00217D5F" w:rsidP="003A251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контрольных обмеров оформляются актами и ведомостями перерасчета стоимости работ. Они подписываются </w:t>
      </w:r>
      <w:r w:rsidR="00B800CF">
        <w:rPr>
          <w:rFonts w:ascii="Times New Roman" w:hAnsi="Times New Roman" w:cs="Times New Roman"/>
          <w:sz w:val="28"/>
          <w:szCs w:val="28"/>
        </w:rPr>
        <w:t>проверяющим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производителем работ и представителем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 Если к производству контрольного обмера были привлечены представители подрядчика и финансирующего учреждения банка, то они также подписывают акт и ведомости перерасчета стоимости работ. Акты контрольных обмеров составляются в том же количестве экземпляров, что и основной акт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а кроме того – для банка и подрядчика (при подрядном способе осуществления строительства). </w:t>
      </w:r>
      <w:r w:rsidR="003A2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6C" w:rsidRDefault="00FF0C6C" w:rsidP="003A251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каждом случае приписок и завышений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выполненных строительных и монтажных работ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 выявляет виновных должностных лиц, получает от них письменное объяснение и разрабатывает предложения по устранению искажений и привлечению к ответственности виновных.</w:t>
      </w:r>
    </w:p>
    <w:p w:rsidR="00F61E56" w:rsidRDefault="00F61E56" w:rsidP="003A2518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C6C" w:rsidRDefault="00FF0C6C" w:rsidP="003A251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C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3.Обследование на месте </w:t>
      </w:r>
      <w:r>
        <w:rPr>
          <w:rFonts w:ascii="Times New Roman" w:hAnsi="Times New Roman" w:cs="Times New Roman"/>
          <w:sz w:val="28"/>
          <w:szCs w:val="28"/>
        </w:rPr>
        <w:t>производится при проверках готовности объектов собственных капитальных вложений или вышедших из ремонта объектов основных средств</w:t>
      </w:r>
      <w:r w:rsidRPr="00FF0C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степени изношенности основных средств, порядка хранения, приемки и отпуска материальных ценностей, организации производства и труда, вывоза готовой продукции и т.п.</w:t>
      </w:r>
      <w:proofErr w:type="gramEnd"/>
    </w:p>
    <w:p w:rsidR="00FF0C6C" w:rsidRDefault="00FF0C6C" w:rsidP="003A251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Контрольный запуск сырья и основных материалов в производство </w:t>
      </w:r>
      <w:r>
        <w:rPr>
          <w:rFonts w:ascii="Times New Roman" w:hAnsi="Times New Roman" w:cs="Times New Roman"/>
          <w:sz w:val="28"/>
          <w:szCs w:val="28"/>
        </w:rPr>
        <w:t>практикуют при проверке правильности норм расхода сырья и материалов на производство продукции, производственных норм расхода строительных материалов и в других случаях.</w:t>
      </w:r>
    </w:p>
    <w:p w:rsidR="00FF0C6C" w:rsidRDefault="00FF0C6C" w:rsidP="003A251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Проверка качества сырья и основных материалов </w:t>
      </w:r>
      <w:r>
        <w:rPr>
          <w:rFonts w:ascii="Times New Roman" w:hAnsi="Times New Roman" w:cs="Times New Roman"/>
          <w:sz w:val="28"/>
          <w:szCs w:val="28"/>
        </w:rPr>
        <w:t>производится для установления причин низкого качества продукции, выполненных работ и происхождения брака. Такая проверка наиболее часто осуществляется путем лабораторного анализа, технических испытаний и другими методами.</w:t>
      </w:r>
    </w:p>
    <w:p w:rsidR="00FF0C6C" w:rsidRDefault="00FF0C6C" w:rsidP="00FF0C6C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Экспертная оценка </w:t>
      </w:r>
      <w:r>
        <w:rPr>
          <w:rFonts w:ascii="Times New Roman" w:hAnsi="Times New Roman" w:cs="Times New Roman"/>
          <w:sz w:val="28"/>
          <w:szCs w:val="28"/>
        </w:rPr>
        <w:t>применяется при проверке качества готовой продукции или выполненных работ, проектно-сметной и другой технической документации.</w:t>
      </w:r>
    </w:p>
    <w:p w:rsidR="00FF0C6C" w:rsidRDefault="00FF0C6C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Объяснения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установить причины допущенных нарушений и злоупотреблений.</w:t>
      </w:r>
    </w:p>
    <w:p w:rsidR="00FF0C6C" w:rsidRPr="00A54A56" w:rsidRDefault="00FF0C6C" w:rsidP="00FF0C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54A56">
        <w:rPr>
          <w:rFonts w:ascii="Times New Roman" w:hAnsi="Times New Roman" w:cs="Times New Roman"/>
          <w:i/>
          <w:sz w:val="28"/>
          <w:szCs w:val="28"/>
        </w:rPr>
        <w:t>Например, при проверке причин высокой изношенности рабочих машин или оборудования (по сравнению с состоянием, которое должно быть по действующим нормам износа и времени нахождения в эксплуатации) инженерно-технические работники и рабочие в своих объяснениях могут раскрыть действительные причины повышенной изношенности, рассказав о режиме эксплуатации, организации технического обслуживания и планово-предупредительного ремонта, квалификации рабочих и т.п.</w:t>
      </w:r>
      <w:proofErr w:type="gramEnd"/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Выявленные  способами документального и фактического контроля нарушения и злоупотребления </w:t>
      </w:r>
      <w:proofErr w:type="gramStart"/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систематизирует по видам операций или другим признакам и регистрирует их в рабочей тетради, ссылаясь на соответствующие документы, записи в учетных регистрах и другие источники. На основании этих данных составляются соответствующие разделы основного акта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56" w:rsidRDefault="00F61E56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56" w:rsidRDefault="00F61E56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56" w:rsidRDefault="00F61E56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A4802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8A4802">
        <w:rPr>
          <w:rFonts w:ascii="Times New Roman" w:hAnsi="Times New Roman" w:cs="Times New Roman"/>
          <w:b/>
          <w:sz w:val="32"/>
          <w:szCs w:val="32"/>
        </w:rPr>
        <w:t xml:space="preserve">Применение вычислительной техники  при </w:t>
      </w:r>
      <w:r w:rsidR="00F61E56">
        <w:rPr>
          <w:rFonts w:ascii="Times New Roman" w:hAnsi="Times New Roman" w:cs="Times New Roman"/>
          <w:b/>
          <w:sz w:val="32"/>
          <w:szCs w:val="32"/>
        </w:rPr>
        <w:t>проверке</w:t>
      </w:r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Обеспечение своевременного качественного проведения комплексных </w:t>
      </w:r>
      <w:r w:rsidR="00B800CF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 в сжатые сроки возможно лишь при широком применен</w:t>
      </w:r>
      <w:r w:rsidR="007F6F82">
        <w:rPr>
          <w:rFonts w:ascii="Times New Roman" w:hAnsi="Times New Roman" w:cs="Times New Roman"/>
          <w:sz w:val="28"/>
          <w:szCs w:val="28"/>
        </w:rPr>
        <w:t>ии ЭВМ для выполнения контрольн</w:t>
      </w:r>
      <w:r>
        <w:rPr>
          <w:rFonts w:ascii="Times New Roman" w:hAnsi="Times New Roman" w:cs="Times New Roman"/>
          <w:sz w:val="28"/>
          <w:szCs w:val="28"/>
        </w:rPr>
        <w:t>ых работ.</w:t>
      </w:r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ЭВМ может быть применена на многих участках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 Особенно она необходима на участках, где проводится сплошная проверка массовых хозяйственных и финансовых операций.</w:t>
      </w:r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тех предприятиях, где бухгалтерский учет ведется на ЭВМ,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надобности подвергать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сплошной арифметической проверке все учетные регистры. </w:t>
      </w:r>
    </w:p>
    <w:p w:rsidR="008A4802" w:rsidRDefault="008A4802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часть вычислительных работ связана с проверкой правильности составления отдельных разделов плана экономического и социального развития предприятия, расчетов экономической эффективности, осуществленных в проверяемом периоде организационно-технических мероприятий и т.д. Такие расчеты следует выполнять на ЭВМ, применение которых во много раз увеличивает производительность труда проверяющих и гарантирует более точные результаты вычислений.</w:t>
      </w:r>
    </w:p>
    <w:p w:rsidR="00F04FB7" w:rsidRDefault="00F04FB7" w:rsidP="00FF0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B7" w:rsidRDefault="00F04FB7" w:rsidP="00F04FB7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4FB7">
        <w:rPr>
          <w:rFonts w:ascii="Times New Roman" w:hAnsi="Times New Roman" w:cs="Times New Roman"/>
          <w:b/>
          <w:sz w:val="32"/>
          <w:szCs w:val="32"/>
        </w:rPr>
        <w:t xml:space="preserve">Оформление результатов комплексной </w:t>
      </w:r>
      <w:r w:rsidR="00B800CF">
        <w:rPr>
          <w:rFonts w:ascii="Times New Roman" w:hAnsi="Times New Roman" w:cs="Times New Roman"/>
          <w:b/>
          <w:sz w:val="32"/>
          <w:szCs w:val="32"/>
        </w:rPr>
        <w:t>проверки</w:t>
      </w:r>
      <w:r w:rsidRPr="00F04FB7">
        <w:rPr>
          <w:rFonts w:ascii="Times New Roman" w:hAnsi="Times New Roman" w:cs="Times New Roman"/>
          <w:b/>
          <w:sz w:val="32"/>
          <w:szCs w:val="32"/>
        </w:rPr>
        <w:t>.</w:t>
      </w:r>
    </w:p>
    <w:p w:rsidR="00F04FB7" w:rsidRDefault="00F04FB7" w:rsidP="00F04FB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4FB7" w:rsidRDefault="00F04FB7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промежуточными и основными актами.</w:t>
      </w:r>
    </w:p>
    <w:p w:rsidR="00F04FB7" w:rsidRDefault="00F04FB7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FB7">
        <w:rPr>
          <w:rFonts w:ascii="Times New Roman" w:hAnsi="Times New Roman" w:cs="Times New Roman"/>
          <w:b/>
          <w:sz w:val="28"/>
          <w:szCs w:val="28"/>
        </w:rPr>
        <w:t>Промежуточный акт</w:t>
      </w:r>
      <w:r>
        <w:rPr>
          <w:rFonts w:ascii="Times New Roman" w:hAnsi="Times New Roman" w:cs="Times New Roman"/>
          <w:sz w:val="28"/>
          <w:szCs w:val="28"/>
        </w:rPr>
        <w:t xml:space="preserve">  составляется для оформления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какого-либо участка деятельности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проверки всей совокупности объектов контроля. Так, промежуточные акты составляются по результатам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кассы, инвентаризации материальных ценностей, готовой продукции и основных средств, наличия денег у подотчетных лиц, состояния расчетов с дебиторами и кредиторами, работы  вспомогательных производств, при контрольных обмерах и проверках </w:t>
      </w:r>
      <w:r w:rsidRPr="00F0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выполненных  строительно-монтажных работ и т.п.</w:t>
      </w:r>
    </w:p>
    <w:p w:rsidR="00F04FB7" w:rsidRDefault="00F04FB7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Промежуточные акты подписываются членами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группы, которые участвовали в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данного участка деятельности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и должностными лицами, отвечающими за этот участок работы. Обобщенные данные промежуточных актов отражаются в основном акте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. Промежуточные акты пронумеровываются и прилагаются к основному акту, в котором отражаются результаты проведенной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FB7" w:rsidRDefault="00F04FB7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02F4">
        <w:rPr>
          <w:rFonts w:ascii="Times New Roman" w:hAnsi="Times New Roman" w:cs="Times New Roman"/>
          <w:b/>
          <w:sz w:val="28"/>
          <w:szCs w:val="28"/>
        </w:rPr>
        <w:t>Основной акт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оформления и отражения результатов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предприятия.</w:t>
      </w:r>
      <w:r w:rsidR="008402F4">
        <w:rPr>
          <w:rFonts w:ascii="Times New Roman" w:hAnsi="Times New Roman" w:cs="Times New Roman"/>
          <w:sz w:val="28"/>
          <w:szCs w:val="28"/>
        </w:rPr>
        <w:t xml:space="preserve"> Основной акт служит основанием для принятия решения руководителем </w:t>
      </w:r>
      <w:r w:rsidR="00B800CF">
        <w:rPr>
          <w:rFonts w:ascii="Times New Roman" w:hAnsi="Times New Roman" w:cs="Times New Roman"/>
          <w:sz w:val="28"/>
          <w:szCs w:val="28"/>
        </w:rPr>
        <w:t>проверяющего</w:t>
      </w:r>
      <w:r w:rsidR="008402F4">
        <w:rPr>
          <w:rFonts w:ascii="Times New Roman" w:hAnsi="Times New Roman" w:cs="Times New Roman"/>
          <w:sz w:val="28"/>
          <w:szCs w:val="28"/>
        </w:rPr>
        <w:t xml:space="preserve"> органа по результатам проведенной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 w:rsidR="008402F4">
        <w:rPr>
          <w:rFonts w:ascii="Times New Roman" w:hAnsi="Times New Roman" w:cs="Times New Roman"/>
          <w:sz w:val="28"/>
          <w:szCs w:val="28"/>
        </w:rPr>
        <w:t>.</w:t>
      </w:r>
    </w:p>
    <w:p w:rsidR="008402F4" w:rsidRDefault="008402F4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основной акт 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должны включаться всесторонне проверенные и документально обоснованные факты. Он должен быть написан простым и ясным языком, а изложенные в нем факты недостатков в работе, бесхозяйственности, расточительства, преступной халатности, нарушений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злоупотреблений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сжато, точно и объективно.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каждому факту, отраженному в акте, должно быть четко изложено его содержание о ссылкой на нарушение такого-то закона, постановления правительства, ведомственной инструкции или приказа и других нормативных документов с указанием, какими документами, расчетами, справками, записями в учетных регистрах или показателями отчетности, а также объяснениями должностных лиц они обосновываются, кто допустил нарушение (должность, фамилия, имя и отчество)</w:t>
      </w:r>
      <w:r w:rsidRPr="008402F4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чьему указанию или разрешению совершено правонарушение (должность, фамилия, имя и отчество) и каким образом было отдано это распоряжение</w:t>
      </w:r>
      <w:r w:rsidRPr="008402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когда и где допущено нарушение (дата или период времени, в котором было совершено нарушение, наименование структурного подразделения – цех, склад, вспомогательное производство и т.д.)</w:t>
      </w:r>
      <w:r w:rsidRPr="008402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каким способом совершено нарушение и чем оно вызвано (цель, причины, условия) и размер нанесенного материального ущерба или другие последствия. В акте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нельзя отражать факты, основанные на заявлениях отдельных лиц и не подтвержденные документальными данными.</w:t>
      </w:r>
    </w:p>
    <w:p w:rsidR="008402F4" w:rsidRDefault="008402F4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Окончательная редакция излагаемых фактов нарушений принимается</w:t>
      </w:r>
      <w:r w:rsidR="00B532F8">
        <w:rPr>
          <w:rFonts w:ascii="Times New Roman" w:hAnsi="Times New Roman" w:cs="Times New Roman"/>
          <w:sz w:val="28"/>
          <w:szCs w:val="28"/>
        </w:rPr>
        <w:t xml:space="preserve"> после получения от виновных должностных лиц соответствующих объяснений и перепроверок их возражений по существу.</w:t>
      </w:r>
    </w:p>
    <w:p w:rsidR="00B532F8" w:rsidRDefault="00B532F8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Излагая материалы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нельзя прибегать к формулировкам,  квалифицирующим действия должностных лиц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(ибо окончательную оценку деятельности и поведения этих лиц дает руководитель </w:t>
      </w:r>
      <w:r w:rsidR="00B800CF">
        <w:rPr>
          <w:rFonts w:ascii="Times New Roman" w:hAnsi="Times New Roman" w:cs="Times New Roman"/>
          <w:sz w:val="28"/>
          <w:szCs w:val="28"/>
        </w:rPr>
        <w:t>проверяющего</w:t>
      </w:r>
      <w:r>
        <w:rPr>
          <w:rFonts w:ascii="Times New Roman" w:hAnsi="Times New Roman" w:cs="Times New Roman"/>
          <w:sz w:val="28"/>
          <w:szCs w:val="28"/>
        </w:rPr>
        <w:t xml:space="preserve"> органа). Так, не рекомендуется применять в акте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термины, как «антигосударственная практика», «преступная деятельность», «безответственное отношение», «злоупотребление служебным положением», «превышение власти» и т.п.</w:t>
      </w:r>
    </w:p>
    <w:p w:rsidR="00B532F8" w:rsidRDefault="00B532F8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акт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не следует загромождать описанием структуры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изложением отчетных показателей из периодической и годовой отчетности (за исключением случаев, когда установлены факты вуалирования отчетности, приписок и необходимо сопоставить данные в представленной отчетности с фактическими), а также мелкими, незначительными нарушениями, которые по указанию ревизующих  были исправлены в период проведения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2F8" w:rsidRDefault="00B532F8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Массовые нарушения следует во время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группировать в накопительных ведомостях, которые в качестве приложений входят в акт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F8" w:rsidRDefault="00B532F8" w:rsidP="00F04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основном акте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излагаются итоговые данные и содержание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делается ссылка на соответствующее приложение. В приложениях  к акту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обычно приводятся следующие массовые нарушения</w:t>
      </w:r>
      <w:r w:rsidRPr="00B532F8">
        <w:rPr>
          <w:rFonts w:ascii="Times New Roman" w:hAnsi="Times New Roman" w:cs="Times New Roman"/>
          <w:sz w:val="28"/>
          <w:szCs w:val="28"/>
        </w:rPr>
        <w:t>:</w:t>
      </w:r>
    </w:p>
    <w:p w:rsidR="00B532F8" w:rsidRDefault="00B532F8" w:rsidP="00DD77C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Переплаты или недоплаты по командировкам</w:t>
      </w:r>
    </w:p>
    <w:p w:rsidR="00B532F8" w:rsidRDefault="00B532F8" w:rsidP="00DD77C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необоснованного начисления заработной платы и премий</w:t>
      </w:r>
    </w:p>
    <w:p w:rsidR="00B532F8" w:rsidRDefault="00B532F8" w:rsidP="00DD77C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применение норм и расценок</w:t>
      </w:r>
    </w:p>
    <w:p w:rsidR="00B532F8" w:rsidRDefault="00B532F8" w:rsidP="00DD77C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полученных из банка денег не по целевому назначению</w:t>
      </w:r>
    </w:p>
    <w:p w:rsidR="00B532F8" w:rsidRDefault="00B532F8" w:rsidP="00DD77C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Приписки к объемам продукции или выполненных работ и услуг</w:t>
      </w:r>
    </w:p>
    <w:p w:rsidR="00B532F8" w:rsidRDefault="00B532F8" w:rsidP="00DD77C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штатно-сметной дисциплины</w:t>
      </w:r>
    </w:p>
    <w:p w:rsidR="00B532F8" w:rsidRDefault="00B532F8" w:rsidP="00DD77C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порядка ведения бухгалтерского учета и ошибок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отчетности и др.</w:t>
      </w:r>
    </w:p>
    <w:p w:rsidR="00B532F8" w:rsidRDefault="00C05BAA" w:rsidP="00B53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Приложения к основному акту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</w:t>
      </w:r>
      <w:r w:rsidR="00F61E56">
        <w:rPr>
          <w:rFonts w:ascii="Times New Roman" w:hAnsi="Times New Roman" w:cs="Times New Roman"/>
          <w:sz w:val="28"/>
          <w:szCs w:val="28"/>
        </w:rPr>
        <w:t>проверяющий</w:t>
      </w:r>
      <w:r>
        <w:rPr>
          <w:rFonts w:ascii="Times New Roman" w:hAnsi="Times New Roman" w:cs="Times New Roman"/>
          <w:sz w:val="28"/>
          <w:szCs w:val="28"/>
        </w:rPr>
        <w:t xml:space="preserve">, главный бухгалтер и другие должностные лица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ответственные за приведенные факты.</w:t>
      </w:r>
    </w:p>
    <w:p w:rsidR="00C05BAA" w:rsidRDefault="00C05BAA" w:rsidP="00B53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основном акте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 помарок, подчисток и неоговоренных исправлений.</w:t>
      </w:r>
    </w:p>
    <w:p w:rsidR="00C05BAA" w:rsidRDefault="00C05BAA" w:rsidP="00B53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Построение основного акта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строго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ведомственных инструкциях о порядке проведения </w:t>
      </w:r>
      <w:r w:rsidR="00B800CF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приводятся схемы основных актов комплексной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BAA" w:rsidRDefault="00C05BAA" w:rsidP="00B53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Ниже приводятся разделы изложения результатов комплексной  </w:t>
      </w:r>
      <w:r w:rsidR="00B800C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 основном акте, рекомендованные Типовой инструкцией о порядке проведения комплексных </w:t>
      </w:r>
      <w:r w:rsidR="00B800CF">
        <w:rPr>
          <w:rFonts w:ascii="Times New Roman" w:hAnsi="Times New Roman" w:cs="Times New Roman"/>
          <w:sz w:val="28"/>
          <w:szCs w:val="28"/>
        </w:rPr>
        <w:t>проверок</w:t>
      </w:r>
      <w:r w:rsidRPr="00C05BAA">
        <w:rPr>
          <w:rFonts w:ascii="Times New Roman" w:hAnsi="Times New Roman" w:cs="Times New Roman"/>
          <w:sz w:val="28"/>
          <w:szCs w:val="28"/>
        </w:rPr>
        <w:t>:</w:t>
      </w:r>
    </w:p>
    <w:p w:rsid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Вступительная часть (наименование и подчиненность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состав </w:t>
      </w:r>
      <w:r w:rsidR="00D90541">
        <w:rPr>
          <w:rFonts w:ascii="Times New Roman" w:hAnsi="Times New Roman" w:cs="Times New Roman"/>
          <w:sz w:val="28"/>
          <w:szCs w:val="28"/>
        </w:rPr>
        <w:t>проверяющей</w:t>
      </w:r>
      <w:r>
        <w:rPr>
          <w:rFonts w:ascii="Times New Roman" w:hAnsi="Times New Roman" w:cs="Times New Roman"/>
          <w:sz w:val="28"/>
          <w:szCs w:val="28"/>
        </w:rPr>
        <w:t xml:space="preserve"> группы,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документа проведена </w:t>
      </w:r>
      <w:r w:rsidR="00B800C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, за какой период, фамилии и инициалы руководителей </w:t>
      </w:r>
      <w:r w:rsidR="00B800CF">
        <w:rPr>
          <w:rFonts w:ascii="Times New Roman" w:hAnsi="Times New Roman" w:cs="Times New Roman"/>
          <w:sz w:val="28"/>
          <w:szCs w:val="28"/>
        </w:rPr>
        <w:t>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и время их работы в ревизуемом периоде, какие  участки деятельности подвергнуты  сплошной проверке и др.)</w:t>
      </w:r>
      <w:r w:rsidRPr="00C05BAA">
        <w:rPr>
          <w:rFonts w:ascii="Times New Roman" w:hAnsi="Times New Roman" w:cs="Times New Roman"/>
          <w:sz w:val="28"/>
          <w:szCs w:val="28"/>
        </w:rPr>
        <w:t>;</w:t>
      </w:r>
    </w:p>
    <w:p w:rsid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Кассовые, расчетные и кредитные операции</w:t>
      </w:r>
      <w:r w:rsidRPr="00C05BAA">
        <w:rPr>
          <w:rFonts w:ascii="Times New Roman" w:hAnsi="Times New Roman" w:cs="Times New Roman"/>
          <w:sz w:val="28"/>
          <w:szCs w:val="28"/>
        </w:rPr>
        <w:t>;</w:t>
      </w:r>
    </w:p>
    <w:p w:rsid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 реализация продукции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сохранность основных средств</w:t>
      </w:r>
      <w:r w:rsidRPr="00C05BAA">
        <w:rPr>
          <w:rFonts w:ascii="Times New Roman" w:hAnsi="Times New Roman" w:cs="Times New Roman"/>
          <w:sz w:val="28"/>
          <w:szCs w:val="28"/>
        </w:rPr>
        <w:t>;</w:t>
      </w:r>
    </w:p>
    <w:p w:rsid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трудовых ресурсов и фондов заработной платы</w:t>
      </w:r>
      <w:r w:rsidRPr="00C05BAA">
        <w:rPr>
          <w:rFonts w:ascii="Times New Roman" w:hAnsi="Times New Roman" w:cs="Times New Roman"/>
          <w:sz w:val="28"/>
          <w:szCs w:val="28"/>
        </w:rPr>
        <w:t>;</w:t>
      </w:r>
    </w:p>
    <w:p w:rsid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сохранность материальных ценностей</w:t>
      </w:r>
      <w:r w:rsidRPr="00C05BAA">
        <w:rPr>
          <w:rFonts w:ascii="Times New Roman" w:hAnsi="Times New Roman" w:cs="Times New Roman"/>
          <w:sz w:val="28"/>
          <w:szCs w:val="28"/>
        </w:rPr>
        <w:t>;</w:t>
      </w:r>
    </w:p>
    <w:p w:rsidR="00C05BAA" w:rsidRP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производство и себестоимость продукции</w:t>
      </w:r>
      <w:r w:rsidRPr="00C05BAA">
        <w:rPr>
          <w:rFonts w:ascii="Times New Roman" w:hAnsi="Times New Roman" w:cs="Times New Roman"/>
          <w:sz w:val="28"/>
          <w:szCs w:val="28"/>
        </w:rPr>
        <w:t>;</w:t>
      </w:r>
    </w:p>
    <w:p w:rsid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Прибыль, фонды, резервы и финансовое состояние</w:t>
      </w:r>
      <w:r w:rsidRPr="00C05BAA">
        <w:rPr>
          <w:rFonts w:ascii="Times New Roman" w:hAnsi="Times New Roman" w:cs="Times New Roman"/>
          <w:sz w:val="28"/>
          <w:szCs w:val="28"/>
        </w:rPr>
        <w:t>;</w:t>
      </w:r>
    </w:p>
    <w:p w:rsidR="00C05BAA" w:rsidRPr="00C05BAA" w:rsidRDefault="00C05BAA" w:rsidP="00DD77C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бухгалтерского учета, отчетности и внутрихозяйственного контроля.</w:t>
      </w:r>
    </w:p>
    <w:p w:rsidR="00C05BAA" w:rsidRPr="00C05BAA" w:rsidRDefault="00C05BAA" w:rsidP="00B53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90" w:rsidRPr="00941690" w:rsidRDefault="00941690" w:rsidP="00941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57D" w:rsidRPr="002D157D" w:rsidRDefault="002D157D" w:rsidP="002D15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C6" w:rsidRPr="000066C6" w:rsidRDefault="000066C6" w:rsidP="00006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6C6" w:rsidRPr="000066C6" w:rsidSect="00B800C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338"/>
    <w:multiLevelType w:val="hybridMultilevel"/>
    <w:tmpl w:val="ACC48E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C87781"/>
    <w:multiLevelType w:val="hybridMultilevel"/>
    <w:tmpl w:val="DFA0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7A7A"/>
    <w:multiLevelType w:val="hybridMultilevel"/>
    <w:tmpl w:val="B88081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CB6BB9"/>
    <w:multiLevelType w:val="hybridMultilevel"/>
    <w:tmpl w:val="D06C6824"/>
    <w:lvl w:ilvl="0" w:tplc="C1E28CE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695AAA"/>
    <w:multiLevelType w:val="hybridMultilevel"/>
    <w:tmpl w:val="C8284930"/>
    <w:lvl w:ilvl="0" w:tplc="C1E28C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43BAB"/>
    <w:multiLevelType w:val="hybridMultilevel"/>
    <w:tmpl w:val="9E1E921E"/>
    <w:lvl w:ilvl="0" w:tplc="C1E28CE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A2579A2"/>
    <w:multiLevelType w:val="hybridMultilevel"/>
    <w:tmpl w:val="2EAAA2F8"/>
    <w:lvl w:ilvl="0" w:tplc="C1E28CEC">
      <w:start w:val="1"/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B616790"/>
    <w:multiLevelType w:val="hybridMultilevel"/>
    <w:tmpl w:val="8DF6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692C"/>
    <w:multiLevelType w:val="hybridMultilevel"/>
    <w:tmpl w:val="CD0A985A"/>
    <w:lvl w:ilvl="0" w:tplc="CD688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F4983"/>
    <w:multiLevelType w:val="hybridMultilevel"/>
    <w:tmpl w:val="C874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67519"/>
    <w:multiLevelType w:val="hybridMultilevel"/>
    <w:tmpl w:val="4044D388"/>
    <w:lvl w:ilvl="0" w:tplc="C1E28C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B2AD7"/>
    <w:multiLevelType w:val="hybridMultilevel"/>
    <w:tmpl w:val="67E2C05E"/>
    <w:lvl w:ilvl="0" w:tplc="C1E28C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C073C"/>
    <w:multiLevelType w:val="hybridMultilevel"/>
    <w:tmpl w:val="5686CE9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8D74F9B"/>
    <w:multiLevelType w:val="hybridMultilevel"/>
    <w:tmpl w:val="73F2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816D9"/>
    <w:multiLevelType w:val="hybridMultilevel"/>
    <w:tmpl w:val="6BD678CC"/>
    <w:lvl w:ilvl="0" w:tplc="C1E28CE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F573196"/>
    <w:multiLevelType w:val="hybridMultilevel"/>
    <w:tmpl w:val="08B694C4"/>
    <w:lvl w:ilvl="0" w:tplc="C1E28C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83AF7"/>
    <w:multiLevelType w:val="hybridMultilevel"/>
    <w:tmpl w:val="BD9A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D25AC"/>
    <w:multiLevelType w:val="hybridMultilevel"/>
    <w:tmpl w:val="3ADE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B7EC2"/>
    <w:multiLevelType w:val="hybridMultilevel"/>
    <w:tmpl w:val="3C30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15054"/>
    <w:multiLevelType w:val="hybridMultilevel"/>
    <w:tmpl w:val="D048FC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DED1C67"/>
    <w:multiLevelType w:val="hybridMultilevel"/>
    <w:tmpl w:val="AFFCC382"/>
    <w:lvl w:ilvl="0" w:tplc="C1E28C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14E6A"/>
    <w:multiLevelType w:val="hybridMultilevel"/>
    <w:tmpl w:val="FDF68F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107496"/>
    <w:multiLevelType w:val="hybridMultilevel"/>
    <w:tmpl w:val="C9F20422"/>
    <w:lvl w:ilvl="0" w:tplc="C1E28CE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32D7D01"/>
    <w:multiLevelType w:val="hybridMultilevel"/>
    <w:tmpl w:val="FD7AEDA8"/>
    <w:lvl w:ilvl="0" w:tplc="F9164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B69D9"/>
    <w:multiLevelType w:val="hybridMultilevel"/>
    <w:tmpl w:val="F7BA5488"/>
    <w:lvl w:ilvl="0" w:tplc="C1E28C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769D0"/>
    <w:multiLevelType w:val="hybridMultilevel"/>
    <w:tmpl w:val="2F8E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2"/>
  </w:num>
  <w:num w:numId="6">
    <w:abstractNumId w:val="23"/>
  </w:num>
  <w:num w:numId="7">
    <w:abstractNumId w:val="12"/>
  </w:num>
  <w:num w:numId="8">
    <w:abstractNumId w:val="1"/>
  </w:num>
  <w:num w:numId="9">
    <w:abstractNumId w:val="13"/>
  </w:num>
  <w:num w:numId="10">
    <w:abstractNumId w:val="25"/>
  </w:num>
  <w:num w:numId="11">
    <w:abstractNumId w:val="19"/>
  </w:num>
  <w:num w:numId="12">
    <w:abstractNumId w:val="8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3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F7"/>
    <w:rsid w:val="00001278"/>
    <w:rsid w:val="00001542"/>
    <w:rsid w:val="000066C6"/>
    <w:rsid w:val="00012F71"/>
    <w:rsid w:val="0002599D"/>
    <w:rsid w:val="00026DC6"/>
    <w:rsid w:val="000461EF"/>
    <w:rsid w:val="00070837"/>
    <w:rsid w:val="00071E08"/>
    <w:rsid w:val="00073542"/>
    <w:rsid w:val="00081999"/>
    <w:rsid w:val="00084933"/>
    <w:rsid w:val="00087EC0"/>
    <w:rsid w:val="0009614F"/>
    <w:rsid w:val="000964F5"/>
    <w:rsid w:val="000A1970"/>
    <w:rsid w:val="000A6889"/>
    <w:rsid w:val="000A7279"/>
    <w:rsid w:val="000B230D"/>
    <w:rsid w:val="000B365A"/>
    <w:rsid w:val="000B3CB1"/>
    <w:rsid w:val="000B4178"/>
    <w:rsid w:val="000E56E5"/>
    <w:rsid w:val="000E5B57"/>
    <w:rsid w:val="000F37F0"/>
    <w:rsid w:val="00121980"/>
    <w:rsid w:val="001335D6"/>
    <w:rsid w:val="00137E80"/>
    <w:rsid w:val="00144E31"/>
    <w:rsid w:val="00151396"/>
    <w:rsid w:val="00152799"/>
    <w:rsid w:val="00154A36"/>
    <w:rsid w:val="001635AF"/>
    <w:rsid w:val="0018119A"/>
    <w:rsid w:val="0018603C"/>
    <w:rsid w:val="001948D4"/>
    <w:rsid w:val="001A61D3"/>
    <w:rsid w:val="001A66CE"/>
    <w:rsid w:val="001B3192"/>
    <w:rsid w:val="001C378A"/>
    <w:rsid w:val="001C5182"/>
    <w:rsid w:val="001C7E97"/>
    <w:rsid w:val="001D6028"/>
    <w:rsid w:val="001F0739"/>
    <w:rsid w:val="001F2B15"/>
    <w:rsid w:val="00202401"/>
    <w:rsid w:val="00212B4C"/>
    <w:rsid w:val="00213364"/>
    <w:rsid w:val="00217D5F"/>
    <w:rsid w:val="00222B29"/>
    <w:rsid w:val="00222F32"/>
    <w:rsid w:val="00223C1B"/>
    <w:rsid w:val="002255C0"/>
    <w:rsid w:val="002260FB"/>
    <w:rsid w:val="0024020F"/>
    <w:rsid w:val="00247F6A"/>
    <w:rsid w:val="002642FD"/>
    <w:rsid w:val="00274904"/>
    <w:rsid w:val="0028766B"/>
    <w:rsid w:val="00294277"/>
    <w:rsid w:val="002A6B82"/>
    <w:rsid w:val="002C51CB"/>
    <w:rsid w:val="002D0ED2"/>
    <w:rsid w:val="002D157D"/>
    <w:rsid w:val="002E5D5F"/>
    <w:rsid w:val="002F4D51"/>
    <w:rsid w:val="003139B4"/>
    <w:rsid w:val="003151B3"/>
    <w:rsid w:val="0031785D"/>
    <w:rsid w:val="00321BAB"/>
    <w:rsid w:val="00325BA1"/>
    <w:rsid w:val="00330F86"/>
    <w:rsid w:val="00330FDA"/>
    <w:rsid w:val="00346774"/>
    <w:rsid w:val="00351840"/>
    <w:rsid w:val="003644FB"/>
    <w:rsid w:val="00364A24"/>
    <w:rsid w:val="00371453"/>
    <w:rsid w:val="0038012F"/>
    <w:rsid w:val="003927B6"/>
    <w:rsid w:val="003934BD"/>
    <w:rsid w:val="003A2518"/>
    <w:rsid w:val="003C31E9"/>
    <w:rsid w:val="003D43FE"/>
    <w:rsid w:val="003D494F"/>
    <w:rsid w:val="003F1635"/>
    <w:rsid w:val="003F1686"/>
    <w:rsid w:val="003F1704"/>
    <w:rsid w:val="003F42BD"/>
    <w:rsid w:val="003F53B5"/>
    <w:rsid w:val="00400036"/>
    <w:rsid w:val="00410C47"/>
    <w:rsid w:val="00415FD5"/>
    <w:rsid w:val="004247DB"/>
    <w:rsid w:val="00425EE2"/>
    <w:rsid w:val="00434C65"/>
    <w:rsid w:val="00437056"/>
    <w:rsid w:val="00450170"/>
    <w:rsid w:val="004550DF"/>
    <w:rsid w:val="0045630A"/>
    <w:rsid w:val="004670C5"/>
    <w:rsid w:val="004676B3"/>
    <w:rsid w:val="00467A2D"/>
    <w:rsid w:val="00471A4B"/>
    <w:rsid w:val="00472269"/>
    <w:rsid w:val="0049080D"/>
    <w:rsid w:val="004935CD"/>
    <w:rsid w:val="004967D2"/>
    <w:rsid w:val="004A7457"/>
    <w:rsid w:val="004B00E5"/>
    <w:rsid w:val="004B32A8"/>
    <w:rsid w:val="004B6252"/>
    <w:rsid w:val="004D7A71"/>
    <w:rsid w:val="004E338D"/>
    <w:rsid w:val="004E4C34"/>
    <w:rsid w:val="004F2354"/>
    <w:rsid w:val="004F50DA"/>
    <w:rsid w:val="004F7520"/>
    <w:rsid w:val="00516591"/>
    <w:rsid w:val="00525DEC"/>
    <w:rsid w:val="00537F08"/>
    <w:rsid w:val="00541A13"/>
    <w:rsid w:val="00560DE9"/>
    <w:rsid w:val="00570F4A"/>
    <w:rsid w:val="0057501D"/>
    <w:rsid w:val="00575B21"/>
    <w:rsid w:val="00575DC0"/>
    <w:rsid w:val="00584CDB"/>
    <w:rsid w:val="005908CF"/>
    <w:rsid w:val="0059395D"/>
    <w:rsid w:val="00597CCF"/>
    <w:rsid w:val="005A5C3B"/>
    <w:rsid w:val="005A759A"/>
    <w:rsid w:val="005B4C4B"/>
    <w:rsid w:val="005C25C4"/>
    <w:rsid w:val="005D7D6D"/>
    <w:rsid w:val="005E5181"/>
    <w:rsid w:val="005F76CE"/>
    <w:rsid w:val="00612ABF"/>
    <w:rsid w:val="006257D2"/>
    <w:rsid w:val="0063148D"/>
    <w:rsid w:val="0063216D"/>
    <w:rsid w:val="00633E9E"/>
    <w:rsid w:val="006353C5"/>
    <w:rsid w:val="00651CB5"/>
    <w:rsid w:val="00664585"/>
    <w:rsid w:val="00665BBE"/>
    <w:rsid w:val="006660BC"/>
    <w:rsid w:val="00693370"/>
    <w:rsid w:val="00694B15"/>
    <w:rsid w:val="00695155"/>
    <w:rsid w:val="006B4B88"/>
    <w:rsid w:val="006C1311"/>
    <w:rsid w:val="006C6FA4"/>
    <w:rsid w:val="006D7637"/>
    <w:rsid w:val="006E150C"/>
    <w:rsid w:val="006E6F17"/>
    <w:rsid w:val="006F0C2C"/>
    <w:rsid w:val="006F2F8E"/>
    <w:rsid w:val="006F506A"/>
    <w:rsid w:val="006F50B2"/>
    <w:rsid w:val="00702C17"/>
    <w:rsid w:val="0071222D"/>
    <w:rsid w:val="00725D28"/>
    <w:rsid w:val="0073283E"/>
    <w:rsid w:val="00757D1E"/>
    <w:rsid w:val="00763EAA"/>
    <w:rsid w:val="00765F7E"/>
    <w:rsid w:val="00766B57"/>
    <w:rsid w:val="00767088"/>
    <w:rsid w:val="0077297A"/>
    <w:rsid w:val="0078674F"/>
    <w:rsid w:val="0078773A"/>
    <w:rsid w:val="00792F9B"/>
    <w:rsid w:val="007931AE"/>
    <w:rsid w:val="007A201B"/>
    <w:rsid w:val="007A56AE"/>
    <w:rsid w:val="007A68BE"/>
    <w:rsid w:val="007B4D56"/>
    <w:rsid w:val="007C1C64"/>
    <w:rsid w:val="007D6FB1"/>
    <w:rsid w:val="007E5865"/>
    <w:rsid w:val="007E5C70"/>
    <w:rsid w:val="007E7EC9"/>
    <w:rsid w:val="007F0D7C"/>
    <w:rsid w:val="007F0E11"/>
    <w:rsid w:val="007F6F82"/>
    <w:rsid w:val="00811237"/>
    <w:rsid w:val="0081461C"/>
    <w:rsid w:val="00814F2B"/>
    <w:rsid w:val="00815E39"/>
    <w:rsid w:val="00816AD4"/>
    <w:rsid w:val="00820DB7"/>
    <w:rsid w:val="00821D8C"/>
    <w:rsid w:val="00825B1A"/>
    <w:rsid w:val="0083271D"/>
    <w:rsid w:val="00837B0A"/>
    <w:rsid w:val="008402F4"/>
    <w:rsid w:val="00840504"/>
    <w:rsid w:val="00842265"/>
    <w:rsid w:val="00846599"/>
    <w:rsid w:val="00852A9B"/>
    <w:rsid w:val="00855678"/>
    <w:rsid w:val="00866E26"/>
    <w:rsid w:val="008740A4"/>
    <w:rsid w:val="008817B6"/>
    <w:rsid w:val="00881D4D"/>
    <w:rsid w:val="00885135"/>
    <w:rsid w:val="008906FB"/>
    <w:rsid w:val="00892D1A"/>
    <w:rsid w:val="00894C05"/>
    <w:rsid w:val="008A39CA"/>
    <w:rsid w:val="008A4802"/>
    <w:rsid w:val="008A4D55"/>
    <w:rsid w:val="008A71DB"/>
    <w:rsid w:val="008C2025"/>
    <w:rsid w:val="008D2388"/>
    <w:rsid w:val="008D49B8"/>
    <w:rsid w:val="008E17A0"/>
    <w:rsid w:val="008E5475"/>
    <w:rsid w:val="008E5D08"/>
    <w:rsid w:val="008E7982"/>
    <w:rsid w:val="008F28B2"/>
    <w:rsid w:val="008F2AD7"/>
    <w:rsid w:val="008F2DB5"/>
    <w:rsid w:val="008F33BD"/>
    <w:rsid w:val="00902726"/>
    <w:rsid w:val="0092659F"/>
    <w:rsid w:val="009341C3"/>
    <w:rsid w:val="00937A08"/>
    <w:rsid w:val="00941300"/>
    <w:rsid w:val="00941690"/>
    <w:rsid w:val="009456EB"/>
    <w:rsid w:val="00947F8E"/>
    <w:rsid w:val="009507C5"/>
    <w:rsid w:val="009557F2"/>
    <w:rsid w:val="0096093E"/>
    <w:rsid w:val="009650F0"/>
    <w:rsid w:val="00971CF1"/>
    <w:rsid w:val="00975D38"/>
    <w:rsid w:val="009876CB"/>
    <w:rsid w:val="00993C9C"/>
    <w:rsid w:val="00993D5B"/>
    <w:rsid w:val="00995F5D"/>
    <w:rsid w:val="009969BC"/>
    <w:rsid w:val="009B3DE3"/>
    <w:rsid w:val="009C0664"/>
    <w:rsid w:val="009C0AC5"/>
    <w:rsid w:val="009D0785"/>
    <w:rsid w:val="009D6D2A"/>
    <w:rsid w:val="009E016F"/>
    <w:rsid w:val="009E1334"/>
    <w:rsid w:val="009E53DE"/>
    <w:rsid w:val="009E66E2"/>
    <w:rsid w:val="009E718A"/>
    <w:rsid w:val="009F313E"/>
    <w:rsid w:val="009F476E"/>
    <w:rsid w:val="009F49DC"/>
    <w:rsid w:val="009F7A81"/>
    <w:rsid w:val="00A06A7D"/>
    <w:rsid w:val="00A137AC"/>
    <w:rsid w:val="00A149C1"/>
    <w:rsid w:val="00A23664"/>
    <w:rsid w:val="00A24CE1"/>
    <w:rsid w:val="00A253EF"/>
    <w:rsid w:val="00A329DE"/>
    <w:rsid w:val="00A52F6F"/>
    <w:rsid w:val="00A530D2"/>
    <w:rsid w:val="00A54A56"/>
    <w:rsid w:val="00A57BA5"/>
    <w:rsid w:val="00A67FE9"/>
    <w:rsid w:val="00A740EE"/>
    <w:rsid w:val="00A7753C"/>
    <w:rsid w:val="00A83301"/>
    <w:rsid w:val="00A835ED"/>
    <w:rsid w:val="00A87680"/>
    <w:rsid w:val="00A96D1C"/>
    <w:rsid w:val="00A977AF"/>
    <w:rsid w:val="00AB0B80"/>
    <w:rsid w:val="00AB5A1E"/>
    <w:rsid w:val="00AC0C93"/>
    <w:rsid w:val="00AD4E65"/>
    <w:rsid w:val="00AD7933"/>
    <w:rsid w:val="00AE20E0"/>
    <w:rsid w:val="00AF72D8"/>
    <w:rsid w:val="00B0522B"/>
    <w:rsid w:val="00B17DA7"/>
    <w:rsid w:val="00B17EDF"/>
    <w:rsid w:val="00B41F7E"/>
    <w:rsid w:val="00B42654"/>
    <w:rsid w:val="00B47089"/>
    <w:rsid w:val="00B532F8"/>
    <w:rsid w:val="00B56287"/>
    <w:rsid w:val="00B5702A"/>
    <w:rsid w:val="00B57477"/>
    <w:rsid w:val="00B615D0"/>
    <w:rsid w:val="00B65EA1"/>
    <w:rsid w:val="00B72CAB"/>
    <w:rsid w:val="00B75705"/>
    <w:rsid w:val="00B76D04"/>
    <w:rsid w:val="00B76DEC"/>
    <w:rsid w:val="00B800CF"/>
    <w:rsid w:val="00B94EFC"/>
    <w:rsid w:val="00BA731C"/>
    <w:rsid w:val="00BC7C25"/>
    <w:rsid w:val="00BD1D8F"/>
    <w:rsid w:val="00BD39F1"/>
    <w:rsid w:val="00BD53D7"/>
    <w:rsid w:val="00BD5DF3"/>
    <w:rsid w:val="00BE0755"/>
    <w:rsid w:val="00BE2488"/>
    <w:rsid w:val="00BF3750"/>
    <w:rsid w:val="00BF5D65"/>
    <w:rsid w:val="00BF5E55"/>
    <w:rsid w:val="00C03A6D"/>
    <w:rsid w:val="00C05BAA"/>
    <w:rsid w:val="00C1139C"/>
    <w:rsid w:val="00C20116"/>
    <w:rsid w:val="00C2210A"/>
    <w:rsid w:val="00C52782"/>
    <w:rsid w:val="00C546B3"/>
    <w:rsid w:val="00C55153"/>
    <w:rsid w:val="00C56A64"/>
    <w:rsid w:val="00C61D8F"/>
    <w:rsid w:val="00C70475"/>
    <w:rsid w:val="00C74356"/>
    <w:rsid w:val="00CA03A5"/>
    <w:rsid w:val="00CA2238"/>
    <w:rsid w:val="00CB064A"/>
    <w:rsid w:val="00CB1EBE"/>
    <w:rsid w:val="00CB2429"/>
    <w:rsid w:val="00CC3991"/>
    <w:rsid w:val="00CC5328"/>
    <w:rsid w:val="00CC60AF"/>
    <w:rsid w:val="00CC6BA1"/>
    <w:rsid w:val="00CC7015"/>
    <w:rsid w:val="00CC7D64"/>
    <w:rsid w:val="00CD20DA"/>
    <w:rsid w:val="00CE0E69"/>
    <w:rsid w:val="00CF1230"/>
    <w:rsid w:val="00D3253D"/>
    <w:rsid w:val="00D37C75"/>
    <w:rsid w:val="00D435A4"/>
    <w:rsid w:val="00D50EA5"/>
    <w:rsid w:val="00D578DA"/>
    <w:rsid w:val="00D6266D"/>
    <w:rsid w:val="00D80100"/>
    <w:rsid w:val="00D80E61"/>
    <w:rsid w:val="00D90541"/>
    <w:rsid w:val="00D91EA6"/>
    <w:rsid w:val="00DC33CB"/>
    <w:rsid w:val="00DD436C"/>
    <w:rsid w:val="00DD566C"/>
    <w:rsid w:val="00DD77C9"/>
    <w:rsid w:val="00DE4DD4"/>
    <w:rsid w:val="00DE61F7"/>
    <w:rsid w:val="00DF4747"/>
    <w:rsid w:val="00DF5121"/>
    <w:rsid w:val="00E03620"/>
    <w:rsid w:val="00E0718A"/>
    <w:rsid w:val="00E13F11"/>
    <w:rsid w:val="00E23E4B"/>
    <w:rsid w:val="00E300E9"/>
    <w:rsid w:val="00E31756"/>
    <w:rsid w:val="00E31862"/>
    <w:rsid w:val="00E31C3D"/>
    <w:rsid w:val="00E4246D"/>
    <w:rsid w:val="00E5008F"/>
    <w:rsid w:val="00E57A8C"/>
    <w:rsid w:val="00E604D3"/>
    <w:rsid w:val="00E60D28"/>
    <w:rsid w:val="00E655E7"/>
    <w:rsid w:val="00E8219F"/>
    <w:rsid w:val="00E953E4"/>
    <w:rsid w:val="00E95906"/>
    <w:rsid w:val="00EA5A5B"/>
    <w:rsid w:val="00EB08E5"/>
    <w:rsid w:val="00EC0C45"/>
    <w:rsid w:val="00EC54FE"/>
    <w:rsid w:val="00EC7A1A"/>
    <w:rsid w:val="00ED35BB"/>
    <w:rsid w:val="00ED5249"/>
    <w:rsid w:val="00ED5947"/>
    <w:rsid w:val="00EF3EE6"/>
    <w:rsid w:val="00EF536E"/>
    <w:rsid w:val="00F04FB7"/>
    <w:rsid w:val="00F21482"/>
    <w:rsid w:val="00F31953"/>
    <w:rsid w:val="00F3378C"/>
    <w:rsid w:val="00F40439"/>
    <w:rsid w:val="00F4510C"/>
    <w:rsid w:val="00F467DA"/>
    <w:rsid w:val="00F47C47"/>
    <w:rsid w:val="00F47D31"/>
    <w:rsid w:val="00F5708B"/>
    <w:rsid w:val="00F61E56"/>
    <w:rsid w:val="00F65500"/>
    <w:rsid w:val="00F701F8"/>
    <w:rsid w:val="00F7339D"/>
    <w:rsid w:val="00F7388A"/>
    <w:rsid w:val="00F7424D"/>
    <w:rsid w:val="00F86470"/>
    <w:rsid w:val="00F953CB"/>
    <w:rsid w:val="00F968FD"/>
    <w:rsid w:val="00FA1E41"/>
    <w:rsid w:val="00FA31FC"/>
    <w:rsid w:val="00FA4B79"/>
    <w:rsid w:val="00FA752D"/>
    <w:rsid w:val="00FD3B08"/>
    <w:rsid w:val="00FD60D3"/>
    <w:rsid w:val="00FD7321"/>
    <w:rsid w:val="00FE3322"/>
    <w:rsid w:val="00FF0C6C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6041-622D-44F6-8A1F-E3AD6DD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Шибеко Елена Николаевна</cp:lastModifiedBy>
  <cp:revision>2</cp:revision>
  <dcterms:created xsi:type="dcterms:W3CDTF">2015-06-18T12:12:00Z</dcterms:created>
  <dcterms:modified xsi:type="dcterms:W3CDTF">2015-06-18T12:12:00Z</dcterms:modified>
</cp:coreProperties>
</file>