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60" w:rsidRPr="00637B43" w:rsidRDefault="00882660" w:rsidP="00882660">
      <w:pPr>
        <w:autoSpaceDE w:val="0"/>
        <w:autoSpaceDN w:val="0"/>
        <w:adjustRightInd w:val="0"/>
      </w:pPr>
      <w:bookmarkStart w:id="0" w:name="_GoBack"/>
      <w:bookmarkEnd w:id="0"/>
      <w:r w:rsidRPr="00637B43">
        <w:t>МИНИСТЕРСТВО ОБРАЗОВАНИЯ РЕСПУБЛИКИ БЕЛАРУСЬ</w:t>
      </w:r>
    </w:p>
    <w:p w:rsidR="00882660" w:rsidRPr="00637B43" w:rsidRDefault="00882660" w:rsidP="00882660">
      <w:pPr>
        <w:autoSpaceDE w:val="0"/>
        <w:autoSpaceDN w:val="0"/>
        <w:adjustRightInd w:val="0"/>
      </w:pPr>
      <w:r w:rsidRPr="00637B43">
        <w:t>УО «БЕЛОРУССКИЙ ГОСУДАРСТВЕННЫЙ ЭКОНОМИЧЕСКИЙ УНИВЕРСИТЕТ»</w:t>
      </w:r>
    </w:p>
    <w:p w:rsidR="00882660" w:rsidRPr="00637B43" w:rsidRDefault="00882660" w:rsidP="00E7640D">
      <w:pPr>
        <w:autoSpaceDE w:val="0"/>
        <w:autoSpaceDN w:val="0"/>
        <w:adjustRightInd w:val="0"/>
        <w:rPr>
          <w:b/>
          <w:bCs/>
          <w:i/>
          <w:iCs/>
        </w:rPr>
      </w:pPr>
    </w:p>
    <w:p w:rsidR="00882660" w:rsidRPr="00637B43" w:rsidRDefault="00882660" w:rsidP="00E7640D">
      <w:pPr>
        <w:autoSpaceDE w:val="0"/>
        <w:autoSpaceDN w:val="0"/>
        <w:adjustRightInd w:val="0"/>
        <w:rPr>
          <w:b/>
          <w:bCs/>
          <w:i/>
          <w:iCs/>
        </w:rPr>
      </w:pPr>
      <w:r w:rsidRPr="00637B43">
        <w:rPr>
          <w:b/>
          <w:bCs/>
          <w:i/>
          <w:iCs/>
        </w:rPr>
        <w:t>Факультет права</w:t>
      </w:r>
    </w:p>
    <w:p w:rsidR="00882660" w:rsidRPr="00637B43" w:rsidRDefault="00882660" w:rsidP="00E7640D">
      <w:pPr>
        <w:autoSpaceDE w:val="0"/>
        <w:autoSpaceDN w:val="0"/>
        <w:adjustRightInd w:val="0"/>
        <w:rPr>
          <w:b/>
          <w:bCs/>
          <w:i/>
          <w:iCs/>
        </w:rPr>
      </w:pPr>
    </w:p>
    <w:p w:rsidR="00E7640D" w:rsidRPr="00637B43" w:rsidRDefault="00E7640D" w:rsidP="00E7640D">
      <w:pPr>
        <w:autoSpaceDE w:val="0"/>
        <w:autoSpaceDN w:val="0"/>
        <w:adjustRightInd w:val="0"/>
        <w:rPr>
          <w:b/>
          <w:bCs/>
          <w:i/>
          <w:iCs/>
        </w:rPr>
      </w:pPr>
      <w:r w:rsidRPr="00637B43">
        <w:rPr>
          <w:b/>
          <w:bCs/>
          <w:i/>
          <w:iCs/>
        </w:rPr>
        <w:t>Кафедра государственно-правовых дисциплин</w:t>
      </w:r>
    </w:p>
    <w:p w:rsidR="00E7640D" w:rsidRPr="00637B43" w:rsidRDefault="00E7640D" w:rsidP="00E7640D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u w:val="single"/>
        </w:rPr>
      </w:pPr>
    </w:p>
    <w:p w:rsidR="00E7640D" w:rsidRPr="00637B43" w:rsidRDefault="00E7640D" w:rsidP="00E7640D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u w:val="single"/>
        </w:rPr>
      </w:pPr>
      <w:r w:rsidRPr="00637B43">
        <w:rPr>
          <w:b/>
          <w:bCs/>
          <w:color w:val="000000"/>
          <w:sz w:val="27"/>
          <w:szCs w:val="27"/>
          <w:u w:val="single"/>
        </w:rPr>
        <w:t>Налоговое право</w:t>
      </w:r>
    </w:p>
    <w:p w:rsidR="00E7640D" w:rsidRPr="00637B43" w:rsidRDefault="00E7640D" w:rsidP="00E7640D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u w:val="single"/>
        </w:rPr>
      </w:pPr>
    </w:p>
    <w:p w:rsidR="00E7640D" w:rsidRPr="00637B43" w:rsidRDefault="00E7640D" w:rsidP="00E7640D">
      <w:pPr>
        <w:autoSpaceDE w:val="0"/>
        <w:autoSpaceDN w:val="0"/>
        <w:adjustRightInd w:val="0"/>
        <w:rPr>
          <w:b/>
          <w:bCs/>
        </w:rPr>
      </w:pPr>
      <w:r w:rsidRPr="00637B43">
        <w:rPr>
          <w:b/>
          <w:bCs/>
        </w:rPr>
        <w:t>ЗАДАНИЯ УПРАВЛЯЕМОЙ САМОСТОЯТЕЛЬНОЙ</w:t>
      </w:r>
      <w:r w:rsidRPr="00637B43">
        <w:rPr>
          <w:b/>
          <w:bCs/>
          <w:lang w:val="be-BY"/>
        </w:rPr>
        <w:t xml:space="preserve"> </w:t>
      </w:r>
      <w:r w:rsidRPr="00637B43">
        <w:rPr>
          <w:b/>
          <w:bCs/>
        </w:rPr>
        <w:t>РАБОТЫ</w:t>
      </w:r>
    </w:p>
    <w:p w:rsidR="00E7640D" w:rsidRPr="00637B43" w:rsidRDefault="00E7640D" w:rsidP="00B77B1C">
      <w:pPr>
        <w:autoSpaceDE w:val="0"/>
        <w:autoSpaceDN w:val="0"/>
        <w:adjustRightInd w:val="0"/>
      </w:pPr>
    </w:p>
    <w:p w:rsidR="00B77B1C" w:rsidRPr="00637B43" w:rsidRDefault="00B77B1C" w:rsidP="00B77B1C">
      <w:pPr>
        <w:autoSpaceDE w:val="0"/>
        <w:autoSpaceDN w:val="0"/>
        <w:adjustRightInd w:val="0"/>
      </w:pPr>
      <w:r w:rsidRPr="00637B43">
        <w:t>Время, отведенное на СР, используется обучающимися на</w:t>
      </w:r>
    </w:p>
    <w:p w:rsidR="00B77B1C" w:rsidRPr="00637B43" w:rsidRDefault="00B77B1C" w:rsidP="00B77B1C">
      <w:pPr>
        <w:numPr>
          <w:ilvl w:val="0"/>
          <w:numId w:val="1"/>
        </w:numPr>
        <w:autoSpaceDE w:val="0"/>
        <w:autoSpaceDN w:val="0"/>
        <w:adjustRightInd w:val="0"/>
      </w:pPr>
      <w:r w:rsidRPr="00637B43">
        <w:t>проработку тем (вопросов), вынесенных на самостоятельное изучение</w:t>
      </w:r>
    </w:p>
    <w:p w:rsidR="00AA0AE5" w:rsidRPr="00637B43" w:rsidRDefault="00AA0AE5" w:rsidP="00B77B1C">
      <w:pPr>
        <w:numPr>
          <w:ilvl w:val="0"/>
          <w:numId w:val="1"/>
        </w:numPr>
        <w:autoSpaceDE w:val="0"/>
        <w:autoSpaceDN w:val="0"/>
        <w:adjustRightInd w:val="0"/>
      </w:pPr>
      <w:r w:rsidRPr="00637B43">
        <w:t>составление тестовых заданий</w:t>
      </w:r>
      <w:r w:rsidR="00CC2693" w:rsidRPr="00637B43">
        <w:t>, кейсов, кроссвордов</w:t>
      </w:r>
      <w:r w:rsidRPr="00637B43">
        <w:t xml:space="preserve"> по теме;</w:t>
      </w:r>
    </w:p>
    <w:p w:rsidR="0083685F" w:rsidRPr="00637B43" w:rsidRDefault="0083685F" w:rsidP="00B77B1C">
      <w:pPr>
        <w:numPr>
          <w:ilvl w:val="0"/>
          <w:numId w:val="1"/>
        </w:numPr>
        <w:autoSpaceDE w:val="0"/>
        <w:autoSpaceDN w:val="0"/>
        <w:adjustRightInd w:val="0"/>
      </w:pPr>
      <w:r w:rsidRPr="00637B43">
        <w:t>составление алгоритмов, схем, таблиц по теме</w:t>
      </w:r>
    </w:p>
    <w:p w:rsidR="0083685F" w:rsidRPr="00637B43" w:rsidRDefault="0083685F" w:rsidP="00B77B1C">
      <w:pPr>
        <w:numPr>
          <w:ilvl w:val="0"/>
          <w:numId w:val="1"/>
        </w:numPr>
        <w:autoSpaceDE w:val="0"/>
        <w:autoSpaceDN w:val="0"/>
        <w:adjustRightInd w:val="0"/>
      </w:pPr>
      <w:r w:rsidRPr="00637B43">
        <w:t>выполнение типовых расчетов</w:t>
      </w:r>
    </w:p>
    <w:p w:rsidR="00AA0AE5" w:rsidRPr="00637B43" w:rsidRDefault="00AA0AE5" w:rsidP="00B77B1C">
      <w:pPr>
        <w:numPr>
          <w:ilvl w:val="0"/>
          <w:numId w:val="1"/>
        </w:numPr>
        <w:autoSpaceDE w:val="0"/>
        <w:autoSpaceDN w:val="0"/>
        <w:adjustRightInd w:val="0"/>
      </w:pPr>
      <w:r w:rsidRPr="00637B43">
        <w:t xml:space="preserve">решение </w:t>
      </w:r>
      <w:r w:rsidR="0083685F" w:rsidRPr="00637B43">
        <w:t xml:space="preserve">практических </w:t>
      </w:r>
      <w:r w:rsidRPr="00637B43">
        <w:t>задач</w:t>
      </w:r>
      <w:r w:rsidR="001105F1" w:rsidRPr="00637B43">
        <w:t>, кейсов</w:t>
      </w:r>
      <w:r w:rsidR="00CC2693" w:rsidRPr="00637B43">
        <w:t>, заданий</w:t>
      </w:r>
      <w:r w:rsidRPr="00637B43">
        <w:t>;</w:t>
      </w:r>
    </w:p>
    <w:p w:rsidR="001105F1" w:rsidRPr="00637B43" w:rsidRDefault="001105F1" w:rsidP="00B77B1C">
      <w:pPr>
        <w:numPr>
          <w:ilvl w:val="0"/>
          <w:numId w:val="1"/>
        </w:numPr>
        <w:autoSpaceDE w:val="0"/>
        <w:autoSpaceDN w:val="0"/>
        <w:adjustRightInd w:val="0"/>
      </w:pPr>
      <w:r w:rsidRPr="00637B43">
        <w:t>решение тестовых заданий</w:t>
      </w:r>
    </w:p>
    <w:p w:rsidR="000153AC" w:rsidRPr="00637B43" w:rsidRDefault="00C42AA4" w:rsidP="00B77B1C">
      <w:pPr>
        <w:numPr>
          <w:ilvl w:val="0"/>
          <w:numId w:val="1"/>
        </w:numPr>
      </w:pPr>
      <w:r w:rsidRPr="00637B43">
        <w:t>написание эссе, рефератов</w:t>
      </w:r>
    </w:p>
    <w:p w:rsidR="0083685F" w:rsidRPr="00637B43" w:rsidRDefault="0083685F" w:rsidP="00B77B1C">
      <w:pPr>
        <w:numPr>
          <w:ilvl w:val="0"/>
          <w:numId w:val="1"/>
        </w:numPr>
      </w:pPr>
      <w:r w:rsidRPr="00637B43">
        <w:t>составление отчётов по анализу правоприменительной практики по теме</w:t>
      </w:r>
    </w:p>
    <w:p w:rsidR="0083685F" w:rsidRPr="00637B43" w:rsidRDefault="0083685F" w:rsidP="00B77B1C">
      <w:pPr>
        <w:numPr>
          <w:ilvl w:val="0"/>
          <w:numId w:val="1"/>
        </w:numPr>
      </w:pPr>
      <w:r w:rsidRPr="00637B43">
        <w:t>подготовка презентаций</w:t>
      </w:r>
      <w:r w:rsidR="00B77B1C" w:rsidRPr="00637B43">
        <w:t xml:space="preserve"> и др.</w:t>
      </w:r>
    </w:p>
    <w:p w:rsidR="00CC2693" w:rsidRPr="00637B43" w:rsidRDefault="00CC2693" w:rsidP="00CC2693">
      <w:pPr>
        <w:ind w:left="170"/>
      </w:pPr>
      <w:r w:rsidRPr="00637B43">
        <w:t>Выбор формы выполнения УСРС осуществляется преподавателем</w:t>
      </w:r>
      <w:r w:rsidR="00FC20E9" w:rsidRPr="00637B43">
        <w:t xml:space="preserve"> самостоятельно</w:t>
      </w:r>
      <w:r w:rsidRPr="00637B43">
        <w:t xml:space="preserve"> либо по согласованию с учебной группой или отдельными студентами.</w:t>
      </w:r>
    </w:p>
    <w:p w:rsidR="00B77B1C" w:rsidRPr="00637B43" w:rsidRDefault="00B77B1C"/>
    <w:tbl>
      <w:tblPr>
        <w:tblStyle w:val="a3"/>
        <w:tblW w:w="87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99"/>
        <w:gridCol w:w="2529"/>
        <w:gridCol w:w="2880"/>
        <w:gridCol w:w="2340"/>
      </w:tblGrid>
      <w:tr w:rsidR="00CC2693" w:rsidRPr="00637B43" w:rsidTr="00CC2693">
        <w:tc>
          <w:tcPr>
            <w:tcW w:w="999" w:type="dxa"/>
            <w:vAlign w:val="center"/>
          </w:tcPr>
          <w:p w:rsidR="00CC2693" w:rsidRPr="00637B43" w:rsidRDefault="00CC2693" w:rsidP="009845B0">
            <w:pPr>
              <w:jc w:val="center"/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№ модуля</w:t>
            </w:r>
          </w:p>
        </w:tc>
        <w:tc>
          <w:tcPr>
            <w:tcW w:w="2529" w:type="dxa"/>
            <w:vAlign w:val="center"/>
          </w:tcPr>
          <w:p w:rsidR="00CC2693" w:rsidRPr="00637B43" w:rsidRDefault="00CC2693" w:rsidP="009845B0">
            <w:pPr>
              <w:jc w:val="center"/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Темы</w:t>
            </w:r>
          </w:p>
        </w:tc>
        <w:tc>
          <w:tcPr>
            <w:tcW w:w="2880" w:type="dxa"/>
            <w:vAlign w:val="center"/>
          </w:tcPr>
          <w:p w:rsidR="00CC2693" w:rsidRPr="00637B43" w:rsidRDefault="00CC2693" w:rsidP="009845B0">
            <w:pPr>
              <w:jc w:val="center"/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форма выполнения УСРС</w:t>
            </w:r>
          </w:p>
        </w:tc>
        <w:tc>
          <w:tcPr>
            <w:tcW w:w="2340" w:type="dxa"/>
            <w:vAlign w:val="center"/>
          </w:tcPr>
          <w:p w:rsidR="00CC2693" w:rsidRPr="00637B43" w:rsidRDefault="00CC2693" w:rsidP="009845B0">
            <w:pPr>
              <w:jc w:val="center"/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форма контроля УСРС</w:t>
            </w:r>
          </w:p>
        </w:tc>
      </w:tr>
      <w:tr w:rsidR="00CC2693" w:rsidRPr="00637B43" w:rsidTr="00CC2693">
        <w:trPr>
          <w:trHeight w:val="1356"/>
        </w:trPr>
        <w:tc>
          <w:tcPr>
            <w:tcW w:w="999" w:type="dxa"/>
          </w:tcPr>
          <w:p w:rsidR="00CC2693" w:rsidRPr="00637B43" w:rsidRDefault="00CC2693" w:rsidP="009845B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37B43">
              <w:rPr>
                <w:b/>
                <w:bCs/>
                <w:sz w:val="20"/>
                <w:szCs w:val="20"/>
                <w:lang w:val="be-BY"/>
              </w:rPr>
              <w:t xml:space="preserve">Модуль </w:t>
            </w:r>
            <w:r w:rsidRPr="00637B43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529" w:type="dxa"/>
          </w:tcPr>
          <w:p w:rsidR="00CC2693" w:rsidRPr="00637B43" w:rsidRDefault="00CC2693" w:rsidP="00E7640D">
            <w:pPr>
              <w:ind w:left="-99"/>
              <w:rPr>
                <w:b/>
                <w:bCs/>
                <w:sz w:val="20"/>
                <w:szCs w:val="20"/>
              </w:rPr>
            </w:pPr>
            <w:r w:rsidRPr="00637B43">
              <w:rPr>
                <w:b/>
                <w:bCs/>
                <w:sz w:val="20"/>
                <w:szCs w:val="20"/>
              </w:rPr>
              <w:t>Предмет, метод, система, источники НП.</w:t>
            </w:r>
          </w:p>
          <w:p w:rsidR="00CC2693" w:rsidRPr="00637B43" w:rsidRDefault="00CC2693" w:rsidP="00E7640D">
            <w:pPr>
              <w:ind w:left="-99"/>
              <w:rPr>
                <w:b/>
                <w:bCs/>
                <w:sz w:val="20"/>
                <w:szCs w:val="20"/>
              </w:rPr>
            </w:pPr>
            <w:r w:rsidRPr="00637B43">
              <w:rPr>
                <w:b/>
                <w:bCs/>
                <w:sz w:val="20"/>
                <w:szCs w:val="20"/>
              </w:rPr>
              <w:t>Налогово-правовые нормы.</w:t>
            </w:r>
          </w:p>
          <w:p w:rsidR="00CC2693" w:rsidRPr="00637B43" w:rsidRDefault="00CC2693" w:rsidP="00E7640D">
            <w:pPr>
              <w:ind w:left="-99"/>
              <w:rPr>
                <w:b/>
                <w:bCs/>
                <w:sz w:val="20"/>
                <w:szCs w:val="20"/>
              </w:rPr>
            </w:pPr>
            <w:r w:rsidRPr="00637B43">
              <w:rPr>
                <w:b/>
                <w:bCs/>
                <w:sz w:val="20"/>
                <w:szCs w:val="20"/>
              </w:rPr>
              <w:t>Налоговые правоотношения</w:t>
            </w:r>
          </w:p>
          <w:p w:rsidR="00CC2693" w:rsidRPr="00637B43" w:rsidRDefault="00CC2693" w:rsidP="00E7640D">
            <w:pPr>
              <w:ind w:left="-99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1. самостоятельное изучение вопросов;</w:t>
            </w:r>
          </w:p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2. составление алгоритмов, схем, таблиц по теме;</w:t>
            </w:r>
          </w:p>
          <w:p w:rsidR="00CC2693" w:rsidRPr="00637B43" w:rsidRDefault="00CC2693" w:rsidP="009845B0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3. подготовка презентаций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4. решение практических задач, кейсов;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5.решение тестовых заданий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6. написание эссе, рефератов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7.</w:t>
            </w:r>
            <w:r w:rsidRPr="00637B43">
              <w:t xml:space="preserve"> </w:t>
            </w:r>
            <w:r w:rsidRPr="00637B43">
              <w:rPr>
                <w:sz w:val="20"/>
                <w:szCs w:val="20"/>
              </w:rPr>
              <w:t>составление тестовых заданий, кейсов, кроссвордов по теме</w:t>
            </w:r>
          </w:p>
          <w:p w:rsidR="00CC2693" w:rsidRPr="00637B43" w:rsidRDefault="00CC2693" w:rsidP="009845B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rFonts w:ascii="Arial" w:hAnsi="Arial" w:cs="Arial"/>
                <w:color w:val="000000"/>
              </w:rPr>
              <w:t> </w:t>
            </w:r>
            <w:r w:rsidRPr="00637B43">
              <w:rPr>
                <w:sz w:val="20"/>
                <w:szCs w:val="20"/>
                <w:lang w:val="be-BY"/>
              </w:rPr>
              <w:t xml:space="preserve">защита результатов УСРС </w:t>
            </w:r>
          </w:p>
        </w:tc>
      </w:tr>
      <w:tr w:rsidR="00CC2693" w:rsidRPr="00637B43" w:rsidTr="00CC2693">
        <w:tc>
          <w:tcPr>
            <w:tcW w:w="999" w:type="dxa"/>
          </w:tcPr>
          <w:p w:rsidR="00CC2693" w:rsidRPr="00637B43" w:rsidRDefault="00CC2693" w:rsidP="009845B0">
            <w:pPr>
              <w:rPr>
                <w:b/>
                <w:bCs/>
                <w:sz w:val="20"/>
                <w:szCs w:val="20"/>
                <w:lang w:val="be-BY"/>
              </w:rPr>
            </w:pPr>
            <w:r w:rsidRPr="00637B43">
              <w:rPr>
                <w:b/>
                <w:bCs/>
                <w:sz w:val="20"/>
                <w:szCs w:val="20"/>
                <w:lang w:val="be-BY"/>
              </w:rPr>
              <w:t xml:space="preserve">Модуль </w:t>
            </w:r>
            <w:r w:rsidRPr="00637B43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2529" w:type="dxa"/>
          </w:tcPr>
          <w:p w:rsidR="00CC2693" w:rsidRPr="00637B43" w:rsidRDefault="00CC2693" w:rsidP="00E7640D">
            <w:pPr>
              <w:ind w:left="-99"/>
              <w:rPr>
                <w:b/>
                <w:bCs/>
                <w:sz w:val="20"/>
                <w:szCs w:val="20"/>
              </w:rPr>
            </w:pPr>
            <w:r w:rsidRPr="00637B43">
              <w:rPr>
                <w:b/>
                <w:bCs/>
                <w:sz w:val="20"/>
                <w:szCs w:val="20"/>
              </w:rPr>
              <w:t>1. Объекты налогообложения</w:t>
            </w:r>
          </w:p>
          <w:p w:rsidR="00CC2693" w:rsidRPr="00637B43" w:rsidRDefault="00CC2693" w:rsidP="00E7640D">
            <w:pPr>
              <w:ind w:left="-99"/>
              <w:rPr>
                <w:b/>
                <w:bCs/>
                <w:sz w:val="20"/>
                <w:szCs w:val="20"/>
              </w:rPr>
            </w:pPr>
            <w:r w:rsidRPr="00637B43">
              <w:rPr>
                <w:b/>
                <w:bCs/>
                <w:sz w:val="20"/>
                <w:szCs w:val="20"/>
              </w:rPr>
              <w:t>2. Налоговое обязательство</w:t>
            </w:r>
          </w:p>
          <w:p w:rsidR="00CC2693" w:rsidRPr="00637B43" w:rsidRDefault="00CC2693" w:rsidP="00E7640D">
            <w:pPr>
              <w:ind w:left="-99"/>
              <w:rPr>
                <w:sz w:val="20"/>
                <w:szCs w:val="20"/>
                <w:lang w:val="be-BY"/>
              </w:rPr>
            </w:pPr>
            <w:r w:rsidRPr="00637B43">
              <w:rPr>
                <w:b/>
                <w:bCs/>
                <w:sz w:val="20"/>
                <w:szCs w:val="20"/>
              </w:rPr>
              <w:t>3. Налоговый контроль и учёт</w:t>
            </w:r>
          </w:p>
        </w:tc>
        <w:tc>
          <w:tcPr>
            <w:tcW w:w="2880" w:type="dxa"/>
          </w:tcPr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1. самостоятельное изучение вопросов;</w:t>
            </w:r>
          </w:p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2. составление алгоритмов, схем, таблиц по теме;</w:t>
            </w:r>
          </w:p>
          <w:p w:rsidR="00CC2693" w:rsidRPr="00637B43" w:rsidRDefault="00CC2693" w:rsidP="009845B0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3. подготовка презентаций;</w:t>
            </w:r>
          </w:p>
          <w:p w:rsidR="00CC2693" w:rsidRPr="00637B43" w:rsidRDefault="00CC2693" w:rsidP="009845B0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4. . решение практических задач;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5.решение тестовых заданий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6. написание эссе, рефератов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7.</w:t>
            </w:r>
            <w:r w:rsidRPr="00637B43">
              <w:t xml:space="preserve"> </w:t>
            </w:r>
            <w:r w:rsidRPr="00637B43">
              <w:rPr>
                <w:sz w:val="20"/>
                <w:szCs w:val="20"/>
              </w:rPr>
              <w:t>составление тестовых заданий, кейсов, кроссвордов по теме</w:t>
            </w:r>
          </w:p>
          <w:p w:rsidR="00CC2693" w:rsidRPr="00637B43" w:rsidRDefault="00CC2693" w:rsidP="009845B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rFonts w:ascii="Arial" w:hAnsi="Arial" w:cs="Arial"/>
                <w:color w:val="000000"/>
              </w:rPr>
              <w:t> </w:t>
            </w:r>
            <w:r w:rsidRPr="00637B43">
              <w:rPr>
                <w:sz w:val="20"/>
                <w:szCs w:val="20"/>
                <w:lang w:val="be-BY"/>
              </w:rPr>
              <w:t xml:space="preserve">защита результатов УСРС </w:t>
            </w:r>
          </w:p>
        </w:tc>
      </w:tr>
      <w:tr w:rsidR="00CC2693" w:rsidRPr="00637B43" w:rsidTr="00CC2693">
        <w:tc>
          <w:tcPr>
            <w:tcW w:w="999" w:type="dxa"/>
          </w:tcPr>
          <w:p w:rsidR="00CC2693" w:rsidRPr="00637B43" w:rsidRDefault="00CC2693" w:rsidP="009845B0">
            <w:pPr>
              <w:rPr>
                <w:b/>
                <w:bCs/>
                <w:sz w:val="20"/>
                <w:szCs w:val="20"/>
                <w:lang w:val="be-BY"/>
              </w:rPr>
            </w:pPr>
            <w:r w:rsidRPr="00637B43">
              <w:rPr>
                <w:b/>
                <w:bCs/>
                <w:sz w:val="20"/>
                <w:szCs w:val="20"/>
                <w:lang w:val="be-BY"/>
              </w:rPr>
              <w:t xml:space="preserve">Модуль </w:t>
            </w:r>
            <w:r w:rsidRPr="00637B43">
              <w:rPr>
                <w:b/>
                <w:bCs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2529" w:type="dxa"/>
          </w:tcPr>
          <w:p w:rsidR="00CC2693" w:rsidRPr="00637B43" w:rsidRDefault="00CC2693" w:rsidP="00E7640D">
            <w:pPr>
              <w:ind w:left="-99"/>
              <w:rPr>
                <w:b/>
                <w:bCs/>
                <w:sz w:val="20"/>
                <w:szCs w:val="20"/>
              </w:rPr>
            </w:pPr>
            <w:r w:rsidRPr="00637B43">
              <w:rPr>
                <w:b/>
                <w:bCs/>
                <w:sz w:val="20"/>
                <w:szCs w:val="20"/>
              </w:rPr>
              <w:lastRenderedPageBreak/>
              <w:t xml:space="preserve">1. Республиканские </w:t>
            </w:r>
            <w:r w:rsidRPr="00637B43">
              <w:rPr>
                <w:b/>
                <w:bCs/>
                <w:sz w:val="20"/>
                <w:szCs w:val="20"/>
              </w:rPr>
              <w:lastRenderedPageBreak/>
              <w:t>налоги и сборы</w:t>
            </w:r>
          </w:p>
          <w:p w:rsidR="00CC2693" w:rsidRPr="00637B43" w:rsidRDefault="00CC2693" w:rsidP="00E7640D">
            <w:pPr>
              <w:ind w:left="-99"/>
              <w:rPr>
                <w:sz w:val="20"/>
                <w:szCs w:val="20"/>
                <w:lang w:val="be-BY"/>
              </w:rPr>
            </w:pPr>
            <w:r w:rsidRPr="00637B43">
              <w:rPr>
                <w:b/>
                <w:bCs/>
                <w:sz w:val="20"/>
                <w:szCs w:val="20"/>
              </w:rPr>
              <w:t>3. Особые режимы налогообложения</w:t>
            </w:r>
          </w:p>
        </w:tc>
        <w:tc>
          <w:tcPr>
            <w:tcW w:w="2880" w:type="dxa"/>
          </w:tcPr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lastRenderedPageBreak/>
              <w:t xml:space="preserve">1. самостоятельное изучение </w:t>
            </w:r>
            <w:r w:rsidRPr="00637B43">
              <w:rPr>
                <w:sz w:val="20"/>
                <w:szCs w:val="20"/>
                <w:lang w:val="be-BY"/>
              </w:rPr>
              <w:lastRenderedPageBreak/>
              <w:t>вопросов;</w:t>
            </w:r>
          </w:p>
          <w:p w:rsidR="00CC2693" w:rsidRPr="00637B43" w:rsidRDefault="00CC2693" w:rsidP="009845B0">
            <w:pPr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t>2. составление алгоритмов, схем, таблиц по теме;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3решение практических задач, кейсов;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4.решение тестовых заданий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5.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6. написание эссе, рефератов</w:t>
            </w:r>
          </w:p>
          <w:p w:rsidR="00CC2693" w:rsidRPr="00637B43" w:rsidRDefault="00CC2693" w:rsidP="00CC2693">
            <w:pPr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7.</w:t>
            </w:r>
            <w:r w:rsidRPr="00637B43">
              <w:t xml:space="preserve"> </w:t>
            </w:r>
            <w:r w:rsidRPr="00637B43">
              <w:rPr>
                <w:sz w:val="20"/>
                <w:szCs w:val="20"/>
              </w:rPr>
              <w:t>составление тестовых заданий, кейсов, кроссвордов по теме</w:t>
            </w:r>
          </w:p>
          <w:p w:rsidR="00CC2693" w:rsidRPr="00637B43" w:rsidRDefault="00CC2693" w:rsidP="002B656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C2693" w:rsidRPr="00637B43" w:rsidRDefault="00CC2693" w:rsidP="002B656F">
            <w:pPr>
              <w:jc w:val="center"/>
              <w:rPr>
                <w:sz w:val="20"/>
                <w:szCs w:val="20"/>
                <w:lang w:val="be-BY"/>
              </w:rPr>
            </w:pPr>
            <w:r w:rsidRPr="00637B43">
              <w:rPr>
                <w:sz w:val="20"/>
                <w:szCs w:val="20"/>
                <w:lang w:val="be-BY"/>
              </w:rPr>
              <w:lastRenderedPageBreak/>
              <w:t xml:space="preserve">защита результатов </w:t>
            </w:r>
            <w:r w:rsidRPr="00637B43">
              <w:rPr>
                <w:sz w:val="20"/>
                <w:szCs w:val="20"/>
                <w:lang w:val="be-BY"/>
              </w:rPr>
              <w:lastRenderedPageBreak/>
              <w:t>УСРС</w:t>
            </w:r>
          </w:p>
          <w:p w:rsidR="00CC2693" w:rsidRPr="00637B43" w:rsidRDefault="00CC2693" w:rsidP="002B656F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C2693" w:rsidRPr="00637B43" w:rsidRDefault="00CC2693" w:rsidP="002B656F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C2693" w:rsidRPr="00637B43" w:rsidRDefault="00CC2693" w:rsidP="002B656F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C2693" w:rsidRPr="00637B43" w:rsidRDefault="00CC2693" w:rsidP="002B656F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C2693" w:rsidRPr="00637B43" w:rsidRDefault="00CC2693" w:rsidP="002B656F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E7640D" w:rsidRPr="00637B43" w:rsidRDefault="00E7640D"/>
    <w:p w:rsidR="00E7640D" w:rsidRPr="00637B43" w:rsidRDefault="00882660">
      <w:r w:rsidRPr="00637B43">
        <w:rPr>
          <w:lang w:val="be-BY"/>
        </w:rPr>
        <w:t>Результаты выполнения заданий УСРС оцениваются с использование рейтинговой системы оценки знаний</w:t>
      </w:r>
      <w:r w:rsidR="002B656F" w:rsidRPr="00637B43">
        <w:rPr>
          <w:lang w:val="be-BY"/>
        </w:rPr>
        <w:t>.</w:t>
      </w:r>
    </w:p>
    <w:p w:rsidR="002B656F" w:rsidRPr="00637B43" w:rsidRDefault="002B656F" w:rsidP="002B656F">
      <w:pPr>
        <w:jc w:val="both"/>
        <w:rPr>
          <w:lang w:val="be-BY"/>
        </w:rPr>
      </w:pPr>
      <w:r w:rsidRPr="00637B43">
        <w:rPr>
          <w:lang w:val="be-BY"/>
        </w:rPr>
        <w:t xml:space="preserve">Информационно-методическая часть отражена в учебной программе по дисциплине “Налоговое право” для специальности </w:t>
      </w:r>
      <w:r w:rsidR="00EA016D" w:rsidRPr="00511629">
        <w:rPr>
          <w:lang w:val="be-BY"/>
        </w:rPr>
        <w:t>1-24 01 02 «Правоведение</w:t>
      </w:r>
      <w:r w:rsidR="00EA016D">
        <w:rPr>
          <w:lang w:val="be-BY"/>
        </w:rPr>
        <w:t>”</w:t>
      </w:r>
      <w:r w:rsidRPr="00637B43">
        <w:rPr>
          <w:lang w:val="be-BY"/>
        </w:rPr>
        <w:t>.</w:t>
      </w:r>
    </w:p>
    <w:p w:rsidR="002B656F" w:rsidRPr="00637B43" w:rsidRDefault="002B656F" w:rsidP="002B656F">
      <w:pPr>
        <w:rPr>
          <w:lang w:val="be-BY"/>
        </w:rPr>
      </w:pPr>
    </w:p>
    <w:p w:rsidR="00B77B1C" w:rsidRPr="00637B43" w:rsidRDefault="00E7640D">
      <w:pPr>
        <w:rPr>
          <w:b/>
          <w:bCs/>
        </w:rPr>
      </w:pPr>
      <w:r w:rsidRPr="00637B43">
        <w:rPr>
          <w:b/>
          <w:bCs/>
          <w:lang w:val="en-US"/>
        </w:rPr>
        <w:t>I</w:t>
      </w:r>
      <w:r w:rsidRPr="00637B43">
        <w:rPr>
          <w:b/>
          <w:bCs/>
        </w:rPr>
        <w:t xml:space="preserve"> Модуль заданий </w:t>
      </w:r>
      <w:r w:rsidR="00D313CB" w:rsidRPr="00637B43">
        <w:rPr>
          <w:b/>
          <w:bCs/>
        </w:rPr>
        <w:t>УСР по теме</w:t>
      </w:r>
      <w:r w:rsidR="00B77B1C" w:rsidRPr="00637B43">
        <w:rPr>
          <w:b/>
          <w:bCs/>
        </w:rPr>
        <w:t xml:space="preserve">: </w:t>
      </w:r>
    </w:p>
    <w:p w:rsidR="00D313CB" w:rsidRPr="00637B43" w:rsidRDefault="00D313CB" w:rsidP="00D313CB">
      <w:pPr>
        <w:rPr>
          <w:b/>
          <w:bCs/>
        </w:rPr>
      </w:pPr>
      <w:r w:rsidRPr="00637B43">
        <w:rPr>
          <w:b/>
          <w:bCs/>
        </w:rPr>
        <w:t>Предмет, метод, система, источники НП</w:t>
      </w:r>
    </w:p>
    <w:p w:rsidR="00D313CB" w:rsidRPr="00637B43" w:rsidRDefault="00D313CB" w:rsidP="00D313CB">
      <w:pPr>
        <w:rPr>
          <w:b/>
          <w:bCs/>
        </w:rPr>
      </w:pPr>
      <w:r w:rsidRPr="00637B43">
        <w:rPr>
          <w:b/>
          <w:bCs/>
        </w:rPr>
        <w:t>Налогово-правовые нормы</w:t>
      </w:r>
    </w:p>
    <w:p w:rsidR="00D313CB" w:rsidRPr="00637B43" w:rsidRDefault="00D313CB" w:rsidP="00D313CB">
      <w:pPr>
        <w:rPr>
          <w:b/>
          <w:bCs/>
        </w:rPr>
      </w:pPr>
      <w:r w:rsidRPr="00637B43">
        <w:rPr>
          <w:b/>
          <w:bCs/>
        </w:rPr>
        <w:t>Налоговые правоотношения</w:t>
      </w:r>
      <w:r w:rsidR="00991CE1" w:rsidRPr="00637B43">
        <w:rPr>
          <w:b/>
          <w:bCs/>
        </w:rPr>
        <w:t xml:space="preserve"> -</w:t>
      </w:r>
    </w:p>
    <w:p w:rsidR="00B77B1C" w:rsidRPr="00637B43" w:rsidRDefault="00B77B1C"/>
    <w:p w:rsidR="00E7640D" w:rsidRPr="00637B43" w:rsidRDefault="00E7640D" w:rsidP="00E7640D">
      <w:pPr>
        <w:jc w:val="both"/>
        <w:rPr>
          <w:u w:val="single"/>
        </w:rPr>
      </w:pPr>
      <w:r w:rsidRPr="00637B43">
        <w:rPr>
          <w:u w:val="single"/>
        </w:rPr>
        <w:t>Вопросы выносимые на самостоятельное изучение:</w:t>
      </w:r>
    </w:p>
    <w:p w:rsidR="00D313CB" w:rsidRPr="00637B43" w:rsidRDefault="00D313CB" w:rsidP="00593E5D">
      <w:pPr>
        <w:numPr>
          <w:ilvl w:val="0"/>
          <w:numId w:val="3"/>
        </w:numPr>
        <w:jc w:val="both"/>
      </w:pPr>
      <w:r w:rsidRPr="00637B43">
        <w:t>Специфика общественных отношений, составляющих предмет налогового права</w:t>
      </w:r>
    </w:p>
    <w:p w:rsidR="00D313CB" w:rsidRPr="00637B43" w:rsidRDefault="00D313CB" w:rsidP="00593E5D">
      <w:pPr>
        <w:numPr>
          <w:ilvl w:val="0"/>
          <w:numId w:val="3"/>
        </w:numPr>
        <w:jc w:val="both"/>
      </w:pPr>
      <w:r w:rsidRPr="00637B43">
        <w:t>Отличительные черты метода налогового права</w:t>
      </w:r>
    </w:p>
    <w:p w:rsidR="00593E5D" w:rsidRPr="00637B43" w:rsidRDefault="00593E5D" w:rsidP="00593E5D">
      <w:pPr>
        <w:numPr>
          <w:ilvl w:val="0"/>
          <w:numId w:val="3"/>
        </w:numPr>
        <w:jc w:val="both"/>
      </w:pPr>
      <w:r w:rsidRPr="00637B43">
        <w:t xml:space="preserve">Система </w:t>
      </w:r>
      <w:r w:rsidR="00991CE1" w:rsidRPr="00637B43">
        <w:t>налогового права</w:t>
      </w:r>
      <w:r w:rsidRPr="00637B43">
        <w:t>;</w:t>
      </w:r>
    </w:p>
    <w:p w:rsidR="00504503" w:rsidRPr="00637B43" w:rsidRDefault="00991CE1" w:rsidP="00784881">
      <w:pPr>
        <w:numPr>
          <w:ilvl w:val="0"/>
          <w:numId w:val="3"/>
        </w:numPr>
        <w:jc w:val="both"/>
      </w:pPr>
      <w:r w:rsidRPr="00637B43">
        <w:t>Система источников</w:t>
      </w:r>
      <w:r w:rsidR="00504503" w:rsidRPr="00637B43">
        <w:t xml:space="preserve"> налогового права.</w:t>
      </w:r>
      <w:r w:rsidRPr="00637B43">
        <w:t xml:space="preserve"> Их специфика.</w:t>
      </w:r>
      <w:r w:rsidR="00504503" w:rsidRPr="00637B43">
        <w:t xml:space="preserve"> Действие законодательства о налогах в пространстве, во времени и по кругу лиц.</w:t>
      </w:r>
    </w:p>
    <w:p w:rsidR="00991CE1" w:rsidRPr="00637B43" w:rsidRDefault="00991CE1" w:rsidP="00784881">
      <w:pPr>
        <w:numPr>
          <w:ilvl w:val="0"/>
          <w:numId w:val="3"/>
        </w:numPr>
        <w:jc w:val="both"/>
      </w:pPr>
      <w:r w:rsidRPr="00637B43">
        <w:t>Специфические черты налогово-правовых норм. Их классификация</w:t>
      </w:r>
    </w:p>
    <w:p w:rsidR="00991CE1" w:rsidRPr="00637B43" w:rsidRDefault="00991CE1" w:rsidP="00784881">
      <w:pPr>
        <w:numPr>
          <w:ilvl w:val="0"/>
          <w:numId w:val="3"/>
        </w:numPr>
        <w:jc w:val="both"/>
      </w:pPr>
      <w:r w:rsidRPr="00637B43">
        <w:t xml:space="preserve">Специфика налоговых правоотношений. </w:t>
      </w:r>
    </w:p>
    <w:p w:rsidR="00991CE1" w:rsidRPr="00637B43" w:rsidRDefault="00991CE1" w:rsidP="00784881">
      <w:pPr>
        <w:numPr>
          <w:ilvl w:val="0"/>
          <w:numId w:val="3"/>
        </w:numPr>
        <w:jc w:val="both"/>
      </w:pPr>
      <w:r w:rsidRPr="00637B43">
        <w:t>Виды налоговых правоотношений.</w:t>
      </w:r>
    </w:p>
    <w:p w:rsidR="008F66B9" w:rsidRPr="00637B43" w:rsidRDefault="008F66B9" w:rsidP="00784881">
      <w:pPr>
        <w:numPr>
          <w:ilvl w:val="0"/>
          <w:numId w:val="3"/>
        </w:numPr>
        <w:jc w:val="both"/>
      </w:pPr>
      <w:r w:rsidRPr="00637B43">
        <w:t>Субъекты налоговых правоотношений. Их классификация;</w:t>
      </w:r>
    </w:p>
    <w:p w:rsidR="008F66B9" w:rsidRPr="00637B43" w:rsidRDefault="008F66B9" w:rsidP="00784881">
      <w:pPr>
        <w:numPr>
          <w:ilvl w:val="0"/>
          <w:numId w:val="3"/>
        </w:numPr>
        <w:jc w:val="both"/>
      </w:pPr>
      <w:r w:rsidRPr="00637B43">
        <w:t>Специфические черты правосубъектности участников налоговых правоотношений на примере властной и невластной сторон налогового правоотношения;</w:t>
      </w:r>
    </w:p>
    <w:p w:rsidR="008F66B9" w:rsidRPr="00637B43" w:rsidRDefault="00504503" w:rsidP="00784881">
      <w:pPr>
        <w:numPr>
          <w:ilvl w:val="0"/>
          <w:numId w:val="3"/>
        </w:numPr>
        <w:jc w:val="both"/>
      </w:pPr>
      <w:r w:rsidRPr="00637B43">
        <w:t>Критерии определения наличия статуса резидента для плательщиков</w:t>
      </w:r>
      <w:r w:rsidR="00784881" w:rsidRPr="00637B43">
        <w:t xml:space="preserve"> </w:t>
      </w:r>
      <w:r w:rsidRPr="00637B43">
        <w:t>-</w:t>
      </w:r>
      <w:r w:rsidR="00784881" w:rsidRPr="00637B43">
        <w:t xml:space="preserve"> </w:t>
      </w:r>
      <w:r w:rsidRPr="00637B43">
        <w:t>физических лиц и «национальности» организации в науке и правоприменительной практике</w:t>
      </w:r>
      <w:r w:rsidR="00784881" w:rsidRPr="00637B43">
        <w:t xml:space="preserve"> </w:t>
      </w:r>
      <w:r w:rsidRPr="00637B43">
        <w:t>налогообложения;</w:t>
      </w:r>
    </w:p>
    <w:p w:rsidR="00CC2693" w:rsidRPr="00637B43" w:rsidRDefault="00784881" w:rsidP="00417078">
      <w:r w:rsidRPr="00637B43">
        <w:t xml:space="preserve">Форма </w:t>
      </w:r>
      <w:r w:rsidR="00E7640D" w:rsidRPr="00637B43">
        <w:t>выполнения</w:t>
      </w:r>
      <w:r w:rsidRPr="00637B43">
        <w:t xml:space="preserve">: </w:t>
      </w:r>
      <w:r w:rsidR="00CC2693" w:rsidRPr="00637B43">
        <w:t>Выбор формы выполнения УСРС осуществляется преподавателем</w:t>
      </w:r>
      <w:r w:rsidR="00FC20E9" w:rsidRPr="00637B43">
        <w:t xml:space="preserve"> самостоятельно</w:t>
      </w:r>
      <w:r w:rsidR="00CC2693" w:rsidRPr="00637B43">
        <w:t xml:space="preserve"> либо по согласованию с учебной группой или отдельными студентами</w:t>
      </w:r>
      <w:r w:rsidR="00D313CB" w:rsidRPr="00637B43">
        <w:t>.</w:t>
      </w:r>
    </w:p>
    <w:p w:rsidR="00417078" w:rsidRPr="00637B43" w:rsidRDefault="00D313CB" w:rsidP="00417078">
      <w:r w:rsidRPr="00637B43">
        <w:t>Выбор вопроса</w:t>
      </w:r>
      <w:r w:rsidR="00784881" w:rsidRPr="00637B43">
        <w:t xml:space="preserve"> осуществляется студентом самостоятельно.</w:t>
      </w:r>
    </w:p>
    <w:p w:rsidR="00784881" w:rsidRPr="00637B43" w:rsidRDefault="00784881" w:rsidP="00417078"/>
    <w:p w:rsidR="00841884" w:rsidRPr="00637B43" w:rsidRDefault="00841884" w:rsidP="00417078"/>
    <w:p w:rsidR="00E7640D" w:rsidRPr="00637B43" w:rsidRDefault="00E7640D" w:rsidP="00E7640D">
      <w:r w:rsidRPr="00637B43">
        <w:rPr>
          <w:b/>
          <w:bCs/>
          <w:lang w:val="en-US"/>
        </w:rPr>
        <w:t>II</w:t>
      </w:r>
      <w:r w:rsidRPr="00637B43">
        <w:rPr>
          <w:b/>
          <w:bCs/>
        </w:rPr>
        <w:t xml:space="preserve">  Модуль заданий УСР по темам:</w:t>
      </w:r>
      <w:r w:rsidRPr="00637B43">
        <w:t xml:space="preserve"> </w:t>
      </w:r>
    </w:p>
    <w:p w:rsidR="00784881" w:rsidRPr="00637B43" w:rsidRDefault="00784881" w:rsidP="00784881">
      <w:pPr>
        <w:numPr>
          <w:ilvl w:val="0"/>
          <w:numId w:val="4"/>
        </w:numPr>
        <w:rPr>
          <w:b/>
          <w:bCs/>
        </w:rPr>
      </w:pPr>
      <w:r w:rsidRPr="00637B43">
        <w:rPr>
          <w:b/>
          <w:bCs/>
        </w:rPr>
        <w:t xml:space="preserve">Объекты налогообложения </w:t>
      </w:r>
    </w:p>
    <w:p w:rsidR="00841884" w:rsidRPr="00637B43" w:rsidRDefault="00841884" w:rsidP="00841884">
      <w:pPr>
        <w:numPr>
          <w:ilvl w:val="0"/>
          <w:numId w:val="4"/>
        </w:numPr>
        <w:rPr>
          <w:b/>
          <w:bCs/>
        </w:rPr>
      </w:pPr>
      <w:r w:rsidRPr="00637B43">
        <w:rPr>
          <w:b/>
          <w:bCs/>
        </w:rPr>
        <w:t>Налоговое обязательство</w:t>
      </w:r>
    </w:p>
    <w:p w:rsidR="006D5C12" w:rsidRPr="00637B43" w:rsidRDefault="006D5C12" w:rsidP="00841884">
      <w:pPr>
        <w:numPr>
          <w:ilvl w:val="0"/>
          <w:numId w:val="4"/>
        </w:numPr>
        <w:rPr>
          <w:b/>
          <w:bCs/>
        </w:rPr>
      </w:pPr>
      <w:r w:rsidRPr="00637B43">
        <w:rPr>
          <w:b/>
          <w:bCs/>
        </w:rPr>
        <w:t>Налоговый контроль и учёт</w:t>
      </w:r>
    </w:p>
    <w:p w:rsidR="00E7640D" w:rsidRPr="00637B43" w:rsidRDefault="00E7640D" w:rsidP="00841884">
      <w:pPr>
        <w:jc w:val="both"/>
        <w:rPr>
          <w:u w:val="single"/>
        </w:rPr>
      </w:pPr>
    </w:p>
    <w:p w:rsidR="00FC20E9" w:rsidRPr="00637B43" w:rsidRDefault="00FC20E9" w:rsidP="00FC20E9">
      <w:pPr>
        <w:numPr>
          <w:ilvl w:val="0"/>
          <w:numId w:val="5"/>
        </w:numPr>
        <w:jc w:val="both"/>
        <w:rPr>
          <w:u w:val="single"/>
        </w:rPr>
      </w:pPr>
      <w:r w:rsidRPr="00637B43">
        <w:rPr>
          <w:u w:val="single"/>
        </w:rPr>
        <w:t>Вопросы выносимые на самостоятельное изучение:</w:t>
      </w:r>
    </w:p>
    <w:p w:rsidR="00841884" w:rsidRPr="00637B43" w:rsidRDefault="00841884" w:rsidP="001E23ED">
      <w:pPr>
        <w:numPr>
          <w:ilvl w:val="0"/>
          <w:numId w:val="5"/>
        </w:numPr>
        <w:jc w:val="both"/>
      </w:pPr>
      <w:r w:rsidRPr="00637B43">
        <w:t>Понятие и виды объектов налогообложения;</w:t>
      </w:r>
    </w:p>
    <w:p w:rsidR="00224889" w:rsidRPr="00637B43" w:rsidRDefault="00224889" w:rsidP="001E23ED">
      <w:pPr>
        <w:numPr>
          <w:ilvl w:val="0"/>
          <w:numId w:val="5"/>
        </w:numPr>
        <w:jc w:val="both"/>
      </w:pPr>
      <w:r w:rsidRPr="00637B43">
        <w:t>Дивиденды как особый объект налогообложения. Специфические черты</w:t>
      </w:r>
    </w:p>
    <w:p w:rsidR="00841884" w:rsidRPr="00637B43" w:rsidRDefault="001E23ED" w:rsidP="001E23ED">
      <w:pPr>
        <w:numPr>
          <w:ilvl w:val="0"/>
          <w:numId w:val="5"/>
        </w:numPr>
        <w:jc w:val="both"/>
      </w:pPr>
      <w:r w:rsidRPr="00637B43">
        <w:lastRenderedPageBreak/>
        <w:t>Понятие налогового обязательства и его специфические черты;</w:t>
      </w:r>
    </w:p>
    <w:p w:rsidR="008F66B9" w:rsidRPr="00637B43" w:rsidRDefault="001E23ED" w:rsidP="001E23ED">
      <w:pPr>
        <w:numPr>
          <w:ilvl w:val="0"/>
          <w:numId w:val="5"/>
        </w:numPr>
        <w:jc w:val="both"/>
      </w:pPr>
      <w:r w:rsidRPr="00637B43">
        <w:t>Юридический состав возникновения налогового обязательства;</w:t>
      </w:r>
    </w:p>
    <w:p w:rsidR="001E23ED" w:rsidRPr="00637B43" w:rsidRDefault="001E23ED" w:rsidP="001E23ED">
      <w:pPr>
        <w:numPr>
          <w:ilvl w:val="0"/>
          <w:numId w:val="5"/>
        </w:numPr>
        <w:jc w:val="both"/>
      </w:pPr>
      <w:r w:rsidRPr="00637B43">
        <w:t>Способы прекращения налогового обязательства: общая характеристика с точки зрения налогового законодательства, науки налогового права и судебной практики;</w:t>
      </w:r>
    </w:p>
    <w:p w:rsidR="001E23ED" w:rsidRPr="00637B43" w:rsidRDefault="001E23ED" w:rsidP="001E23ED">
      <w:pPr>
        <w:numPr>
          <w:ilvl w:val="0"/>
          <w:numId w:val="5"/>
        </w:numPr>
        <w:jc w:val="both"/>
      </w:pPr>
      <w:r w:rsidRPr="00637B43">
        <w:t>Способы обеспечения налоговых обязательств: общая характеристика, классификации (по субъектам инициирующим применение; по юрид. фактам, лежащим в основе возникновения; по характеру ограничений, составляющих содержание соотв. способа обеспечения);</w:t>
      </w:r>
    </w:p>
    <w:p w:rsidR="001E23ED" w:rsidRPr="00637B43" w:rsidRDefault="00432D86" w:rsidP="001E23ED">
      <w:pPr>
        <w:numPr>
          <w:ilvl w:val="0"/>
          <w:numId w:val="5"/>
        </w:numPr>
        <w:jc w:val="both"/>
      </w:pPr>
      <w:r w:rsidRPr="00637B43">
        <w:t>Процедура</w:t>
      </w:r>
      <w:r w:rsidR="001E23ED" w:rsidRPr="00637B43">
        <w:t xml:space="preserve"> принудительного исполнения налогового обязательства организации</w:t>
      </w:r>
    </w:p>
    <w:p w:rsidR="001E23ED" w:rsidRPr="00637B43" w:rsidRDefault="00432D86" w:rsidP="001E23ED">
      <w:pPr>
        <w:numPr>
          <w:ilvl w:val="0"/>
          <w:numId w:val="5"/>
        </w:numPr>
        <w:jc w:val="both"/>
      </w:pPr>
      <w:r w:rsidRPr="00637B43">
        <w:t>Процедура</w:t>
      </w:r>
      <w:r w:rsidR="001E23ED" w:rsidRPr="00637B43">
        <w:t xml:space="preserve"> принудительного исполнения налогового обязательства физического лица</w:t>
      </w:r>
    </w:p>
    <w:p w:rsidR="00E6588D" w:rsidRPr="00637B43" w:rsidRDefault="00E6588D" w:rsidP="00E6588D">
      <w:pPr>
        <w:numPr>
          <w:ilvl w:val="0"/>
          <w:numId w:val="5"/>
        </w:numPr>
        <w:jc w:val="both"/>
      </w:pPr>
      <w:r w:rsidRPr="00637B43">
        <w:t>Система методов (способов) исчисления налога</w:t>
      </w:r>
    </w:p>
    <w:p w:rsidR="00E6588D" w:rsidRPr="00637B43" w:rsidRDefault="00E6588D" w:rsidP="00E6588D">
      <w:pPr>
        <w:numPr>
          <w:ilvl w:val="0"/>
          <w:numId w:val="5"/>
        </w:numPr>
        <w:jc w:val="both"/>
      </w:pPr>
      <w:r w:rsidRPr="00637B43">
        <w:t>Системы налогообложения дивидендов</w:t>
      </w:r>
    </w:p>
    <w:p w:rsidR="00224889" w:rsidRPr="00637B43" w:rsidRDefault="00224889" w:rsidP="00224889">
      <w:pPr>
        <w:numPr>
          <w:ilvl w:val="0"/>
          <w:numId w:val="5"/>
        </w:numPr>
      </w:pPr>
      <w:r w:rsidRPr="00637B43">
        <w:t xml:space="preserve">Налоговый контроль: понятие, принципы, формы, методы. </w:t>
      </w:r>
    </w:p>
    <w:p w:rsidR="00224889" w:rsidRPr="00637B43" w:rsidRDefault="00224889" w:rsidP="00224889">
      <w:pPr>
        <w:numPr>
          <w:ilvl w:val="0"/>
          <w:numId w:val="5"/>
        </w:numPr>
      </w:pPr>
      <w:r w:rsidRPr="00637B43">
        <w:t xml:space="preserve"> Виды налоговых проверок. Иные мероприятия налогового контроля.</w:t>
      </w:r>
    </w:p>
    <w:p w:rsidR="00224889" w:rsidRPr="00637B43" w:rsidRDefault="00224889" w:rsidP="00224889">
      <w:pPr>
        <w:numPr>
          <w:ilvl w:val="0"/>
          <w:numId w:val="5"/>
        </w:numPr>
        <w:rPr>
          <w:bCs/>
        </w:rPr>
      </w:pPr>
      <w:r w:rsidRPr="00637B43">
        <w:rPr>
          <w:bCs/>
        </w:rPr>
        <w:t>Система органов налогового контроля</w:t>
      </w:r>
    </w:p>
    <w:p w:rsidR="00224889" w:rsidRPr="00637B43" w:rsidRDefault="00224889" w:rsidP="00224889">
      <w:pPr>
        <w:numPr>
          <w:ilvl w:val="0"/>
          <w:numId w:val="5"/>
        </w:numPr>
        <w:rPr>
          <w:bCs/>
        </w:rPr>
      </w:pPr>
      <w:r w:rsidRPr="00637B43">
        <w:t>.Камеральный налоговый контроль</w:t>
      </w:r>
    </w:p>
    <w:p w:rsidR="00224889" w:rsidRPr="00637B43" w:rsidRDefault="00224889" w:rsidP="00224889">
      <w:pPr>
        <w:numPr>
          <w:ilvl w:val="0"/>
          <w:numId w:val="5"/>
        </w:numPr>
        <w:rPr>
          <w:bCs/>
        </w:rPr>
      </w:pPr>
      <w:r w:rsidRPr="00637B43">
        <w:rPr>
          <w:bCs/>
        </w:rPr>
        <w:t>Налоговый учёт. Налоговая декларация (расчёт)</w:t>
      </w:r>
    </w:p>
    <w:p w:rsidR="00224889" w:rsidRPr="00637B43" w:rsidRDefault="00224889" w:rsidP="00224889">
      <w:pPr>
        <w:numPr>
          <w:ilvl w:val="0"/>
          <w:numId w:val="5"/>
        </w:numPr>
        <w:rPr>
          <w:bCs/>
        </w:rPr>
      </w:pPr>
      <w:r w:rsidRPr="00637B43">
        <w:rPr>
          <w:bCs/>
        </w:rPr>
        <w:t xml:space="preserve">Постановка на учёт в налоговых органах </w:t>
      </w:r>
    </w:p>
    <w:p w:rsidR="00E6588D" w:rsidRPr="00637B43" w:rsidRDefault="00E6588D" w:rsidP="00E6588D">
      <w:pPr>
        <w:jc w:val="both"/>
      </w:pPr>
    </w:p>
    <w:p w:rsidR="00CC2693" w:rsidRPr="00637B43" w:rsidRDefault="001E23ED" w:rsidP="001E23ED">
      <w:pPr>
        <w:jc w:val="both"/>
      </w:pPr>
      <w:r w:rsidRPr="00637B43">
        <w:t xml:space="preserve">Форма </w:t>
      </w:r>
      <w:r w:rsidR="00E7640D" w:rsidRPr="00637B43">
        <w:t>выполнения</w:t>
      </w:r>
      <w:r w:rsidRPr="00637B43">
        <w:t xml:space="preserve">: </w:t>
      </w:r>
      <w:r w:rsidR="00CC2693" w:rsidRPr="00637B43">
        <w:t>Выбор формы выполнения УСРС осуществляется преподавателем</w:t>
      </w:r>
      <w:r w:rsidR="00FC20E9" w:rsidRPr="00637B43">
        <w:t xml:space="preserve"> самостоятельно</w:t>
      </w:r>
      <w:r w:rsidR="00CC2693" w:rsidRPr="00637B43">
        <w:t xml:space="preserve"> либо по согласованию с учебной группой или отдельными студентами</w:t>
      </w:r>
      <w:r w:rsidRPr="00637B43">
        <w:t>.</w:t>
      </w:r>
    </w:p>
    <w:p w:rsidR="0083685F" w:rsidRPr="00637B43" w:rsidRDefault="001E23ED" w:rsidP="001E23ED">
      <w:pPr>
        <w:jc w:val="both"/>
      </w:pPr>
      <w:r w:rsidRPr="00637B43">
        <w:t xml:space="preserve"> Выбор вопрос</w:t>
      </w:r>
      <w:r w:rsidR="002B035E" w:rsidRPr="00637B43">
        <w:t>а</w:t>
      </w:r>
      <w:r w:rsidRPr="00637B43">
        <w:t xml:space="preserve"> осуществляется студентом самостоятельно.</w:t>
      </w:r>
    </w:p>
    <w:p w:rsidR="001E23ED" w:rsidRPr="00637B43" w:rsidRDefault="001E23E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557664" w:rsidP="001E23E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4171950" cy="4933950"/>
            <wp:effectExtent l="0" t="0" r="0" b="0"/>
            <wp:wrapNone/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E6588D" w:rsidP="001E23ED">
      <w:pPr>
        <w:jc w:val="both"/>
      </w:pPr>
    </w:p>
    <w:p w:rsidR="00E6588D" w:rsidRPr="00637B43" w:rsidRDefault="004A66F8" w:rsidP="001E23ED">
      <w:pPr>
        <w:jc w:val="both"/>
      </w:pPr>
      <w:r w:rsidRPr="00637B43">
        <w:t>Рис. 1. Пример выполнения схемы</w:t>
      </w: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4A66F8">
      <w:pPr>
        <w:jc w:val="both"/>
      </w:pPr>
      <w:r w:rsidRPr="00637B43">
        <w:t>Рис. 1. Пример выполнения схемы</w:t>
      </w:r>
    </w:p>
    <w:p w:rsidR="004A66F8" w:rsidRPr="00637B43" w:rsidRDefault="00557664" w:rsidP="001E23ED">
      <w:pPr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100965</wp:posOffset>
                </wp:positionV>
                <wp:extent cx="5943600" cy="14630400"/>
                <wp:effectExtent l="0" t="5715" r="1905" b="3810"/>
                <wp:wrapNone/>
                <wp:docPr id="5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85698" y="228831"/>
                            <a:ext cx="251475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476E3E" w:rsidRDefault="004A66F8" w:rsidP="004A66F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6E3E">
                                <w:rPr>
                                  <w:b/>
                                  <w:sz w:val="28"/>
                                  <w:szCs w:val="28"/>
                                </w:rPr>
                                <w:t>Виды налогов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3289" y="1028508"/>
                            <a:ext cx="2284007" cy="800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color w:val="000000"/>
                                  <w:w w:val="105"/>
                                </w:rPr>
                                <w:t>по объекту обложения и взаимоотношению налогоплательщика с государством</w:t>
                              </w:r>
                            </w:p>
                            <w:p w:rsidR="004A66F8" w:rsidRDefault="004A66F8" w:rsidP="004A66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2205" y="914503"/>
                            <a:ext cx="912469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>п</w:t>
                              </w:r>
                              <w:r w:rsidRPr="00E82D23">
                                <w:rPr>
                                  <w:spacing w:val="-5"/>
                                </w:rPr>
                                <w:t>рямые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2205" y="1600174"/>
                            <a:ext cx="1141599" cy="344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>к</w:t>
                              </w:r>
                              <w:r w:rsidRPr="00E82D23">
                                <w:rPr>
                                  <w:spacing w:val="-5"/>
                                </w:rPr>
                                <w:t>освенные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2062" y="456841"/>
                            <a:ext cx="1028248" cy="343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>л</w:t>
                              </w:r>
                              <w:r w:rsidRPr="00E82D23">
                                <w:rPr>
                                  <w:spacing w:val="-5"/>
                                </w:rPr>
                                <w:t>ичные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72062" y="800497"/>
                            <a:ext cx="1028248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>р</w:t>
                              </w:r>
                              <w:r w:rsidRPr="00E82D23">
                                <w:rPr>
                                  <w:spacing w:val="-5"/>
                                </w:rPr>
                                <w:t>еальные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43743" y="1257338"/>
                            <a:ext cx="1484888" cy="456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5"/>
                                </w:rPr>
                                <w:t>косвенные индивидуальные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43743" y="1829005"/>
                            <a:ext cx="1484888" cy="456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3"/>
                                </w:rPr>
                                <w:t>косвен</w:t>
                              </w:r>
                              <w:r w:rsidRPr="00E82D23">
                                <w:rPr>
                                  <w:spacing w:val="-3"/>
                                </w:rPr>
                                <w:softHyphen/>
                              </w:r>
                              <w:r w:rsidRPr="00E82D23">
                                <w:rPr>
                                  <w:spacing w:val="-5"/>
                                </w:rPr>
                                <w:t>ные универсальные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7449" y="2971518"/>
                            <a:ext cx="2283197" cy="457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C24956" w:rsidRDefault="004A66F8" w:rsidP="004A66F8">
                              <w:r>
                                <w:t>в зависимости от плательщика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00525" y="2628682"/>
                            <a:ext cx="262891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5"/>
                                </w:rPr>
                                <w:t>нало</w:t>
                              </w:r>
                              <w:r w:rsidRPr="00E82D23">
                                <w:rPr>
                                  <w:spacing w:val="-5"/>
                                </w:rPr>
                                <w:softHyphen/>
                              </w:r>
                              <w:r w:rsidRPr="00E82D23">
                                <w:rPr>
                                  <w:spacing w:val="-3"/>
                                </w:rPr>
                                <w:t>ги с физических лиц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00525" y="3086343"/>
                            <a:ext cx="262891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3"/>
                                </w:rPr>
                                <w:t>налоги с организаций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00525" y="3543185"/>
                            <a:ext cx="262891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3"/>
                                </w:rPr>
                                <w:t>смешанные налоги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5020" y="4228857"/>
                            <a:ext cx="2285626" cy="685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t>презумпция признания фактической способности уплатить налог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00525" y="4000846"/>
                            <a:ext cx="262891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t>условно-переменные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00525" y="4457687"/>
                            <a:ext cx="2628916" cy="344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>условно-постоянные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7449" y="5143359"/>
                            <a:ext cx="2285626" cy="457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3"/>
                                </w:rPr>
                                <w:t>в</w:t>
                              </w:r>
                              <w:r w:rsidRPr="00E82D23">
                                <w:rPr>
                                  <w:spacing w:val="-3"/>
                                </w:rPr>
                                <w:t xml:space="preserve"> зависимости от характера использования налога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00525" y="4914528"/>
                            <a:ext cx="2628916" cy="344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4"/>
                                </w:rPr>
                                <w:t>о</w:t>
                              </w:r>
                              <w:r w:rsidRPr="00E82D23">
                                <w:rPr>
                                  <w:spacing w:val="-4"/>
                                </w:rPr>
                                <w:t>бщие налоги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00525" y="5372190"/>
                            <a:ext cx="262891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1"/>
                                </w:rPr>
                                <w:t>целевые налоги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7449" y="6057862"/>
                            <a:ext cx="2285626" cy="456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B330E6" w:rsidRDefault="004A66F8" w:rsidP="004A66F8">
                              <w:pPr>
                                <w:jc w:val="center"/>
                              </w:pPr>
                              <w:r w:rsidRPr="00B330E6">
                                <w:rPr>
                                  <w:spacing w:val="-5"/>
                                </w:rPr>
                                <w:t xml:space="preserve">в зависимости от </w:t>
                              </w:r>
                              <w:r>
                                <w:rPr>
                                  <w:spacing w:val="-5"/>
                                </w:rPr>
                                <w:t>уровня установления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00525" y="5829031"/>
                            <a:ext cx="2514756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B330E6" w:rsidRDefault="004A66F8" w:rsidP="004A66F8">
                              <w:pPr>
                                <w:jc w:val="center"/>
                              </w:pPr>
                              <w:r>
                                <w:rPr>
                                  <w:spacing w:val="-5"/>
                                </w:rPr>
                                <w:t xml:space="preserve">Республиканские </w:t>
                              </w:r>
                              <w:r w:rsidRPr="00B330E6">
                                <w:rPr>
                                  <w:spacing w:val="-5"/>
                                </w:rPr>
                                <w:t>налоги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00525" y="6286692"/>
                            <a:ext cx="2514756" cy="34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B330E6" w:rsidRDefault="004A66F8" w:rsidP="004A66F8">
                              <w:pPr>
                                <w:jc w:val="center"/>
                              </w:pPr>
                              <w:r w:rsidRPr="00B330E6">
                                <w:rPr>
                                  <w:spacing w:val="-4"/>
                                </w:rPr>
                                <w:t>Местные налоги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7449" y="7201195"/>
                            <a:ext cx="2285626" cy="914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B330E6" w:rsidRDefault="004A66F8" w:rsidP="004A66F8">
                              <w:pPr>
                                <w:spacing w:line="360" w:lineRule="auto"/>
                                <w:jc w:val="center"/>
                              </w:pPr>
                              <w:r w:rsidRPr="00B330E6">
                                <w:rPr>
                                  <w:spacing w:val="-3"/>
                                </w:rPr>
                                <w:t>в зависимости от источника уплаты нало</w:t>
                              </w:r>
                              <w:r w:rsidRPr="00B330E6">
                                <w:rPr>
                                  <w:spacing w:val="-3"/>
                                </w:rPr>
                                <w:softHyphen/>
                              </w:r>
                              <w:r w:rsidRPr="00B330E6">
                                <w:t>говых платежей и сборов</w:t>
                              </w:r>
                            </w:p>
                            <w:p w:rsidR="004A66F8" w:rsidRDefault="004A66F8" w:rsidP="004A66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00525" y="6743533"/>
                            <a:ext cx="2514756" cy="457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3"/>
                                </w:rPr>
                                <w:t>налоги и отчисления, включаемые в выручку от реализа</w:t>
                              </w:r>
                              <w:r w:rsidRPr="00E82D23">
                                <w:t>ции продукции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00525" y="7315200"/>
                            <a:ext cx="2513946" cy="456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6"/>
                                </w:rPr>
                                <w:t>налоги и отчисления, относимые на себестои</w:t>
                              </w:r>
                              <w:r w:rsidRPr="00E82D23">
                                <w:rPr>
                                  <w:spacing w:val="-6"/>
                                </w:rPr>
                                <w:softHyphen/>
                              </w:r>
                              <w:r w:rsidRPr="00E82D23">
                                <w:rPr>
                                  <w:spacing w:val="-3"/>
                                </w:rPr>
                                <w:t>мость продукции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00525" y="7886867"/>
                            <a:ext cx="2514756" cy="914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Pr="00E82D23" w:rsidRDefault="004A66F8" w:rsidP="004A66F8">
                              <w:pPr>
                                <w:jc w:val="center"/>
                              </w:pPr>
                              <w:r w:rsidRPr="00E82D23">
                                <w:rPr>
                                  <w:spacing w:val="-6"/>
                                </w:rPr>
                                <w:t xml:space="preserve">налоги и сборы, уплачиваемые за счет средств, остающихся в </w:t>
                              </w:r>
                              <w:r w:rsidRPr="00E82D23">
                                <w:rPr>
                                  <w:spacing w:val="-5"/>
                                </w:rPr>
                                <w:t>распоряжении субъектов</w:t>
                              </w:r>
                              <w:r w:rsidRPr="00E82D23">
                                <w:rPr>
                                  <w:spacing w:val="-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82D23">
                                <w:rPr>
                                  <w:spacing w:val="-5"/>
                                </w:rPr>
                                <w:t>хозяйствования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160" y="342836"/>
                            <a:ext cx="13715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160" y="342836"/>
                            <a:ext cx="0" cy="7201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4160" y="7544031"/>
                            <a:ext cx="343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4160" y="6286692"/>
                            <a:ext cx="343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4160" y="4571692"/>
                            <a:ext cx="343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4160" y="3200349"/>
                            <a:ext cx="343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4160" y="1371344"/>
                            <a:ext cx="2291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8916" y="1028508"/>
                            <a:ext cx="343289" cy="342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628916" y="1371344"/>
                            <a:ext cx="343289" cy="457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6293" y="456841"/>
                            <a:ext cx="685769" cy="571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6293" y="914503"/>
                            <a:ext cx="685769" cy="114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4613" y="1486169"/>
                            <a:ext cx="229129" cy="228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114613" y="1714180"/>
                            <a:ext cx="229129" cy="342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075" y="2857513"/>
                            <a:ext cx="457449" cy="342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743075" y="3200349"/>
                            <a:ext cx="457449" cy="114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743075" y="3200349"/>
                            <a:ext cx="457449" cy="571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075" y="4228857"/>
                            <a:ext cx="457449" cy="342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743075" y="4571692"/>
                            <a:ext cx="457449" cy="114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4160" y="5372190"/>
                            <a:ext cx="3432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075" y="5029354"/>
                            <a:ext cx="457449" cy="342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743075" y="5372190"/>
                            <a:ext cx="457449" cy="114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075" y="5943856"/>
                            <a:ext cx="457449" cy="228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743075" y="6171867"/>
                            <a:ext cx="457449" cy="228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075" y="6972364"/>
                            <a:ext cx="457449" cy="571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743075" y="7544031"/>
                            <a:ext cx="4574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743075" y="7544031"/>
                            <a:ext cx="457449" cy="79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72062" y="0"/>
                            <a:ext cx="1257378" cy="342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6F8" w:rsidRDefault="004A66F8" w:rsidP="004A66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left:0;text-align:left;margin-left:.3pt;margin-top:7.95pt;width:468pt;height:16in;z-index:251659264" coordsize="5943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46304;visibility:visible;mso-wrap-style:square">
                  <v:fill o:detectmouseclick="t"/>
                  <v:path o:connecttype="none"/>
                </v:shape>
                <v:rect id="Rectangle 5" o:spid="_x0000_s1028" style="position:absolute;left:14856;top:2288;width:2514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A66F8" w:rsidRPr="00476E3E" w:rsidRDefault="004A66F8" w:rsidP="004A66F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76E3E">
                          <w:rPr>
                            <w:b/>
                            <w:sz w:val="28"/>
                            <w:szCs w:val="28"/>
                          </w:rPr>
                          <w:t>Виды налогов</w:t>
                        </w:r>
                      </w:p>
                    </w:txbxContent>
                  </v:textbox>
                </v:rect>
                <v:rect id="Rectangle 6" o:spid="_x0000_s1029" style="position:absolute;left:3432;top:10285;width:22840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color w:val="000000"/>
                            <w:w w:val="105"/>
                          </w:rPr>
                          <w:t>по объекту обложения и взаимоотношению налогоплательщика с государством</w:t>
                        </w:r>
                      </w:p>
                      <w:p w:rsidR="004A66F8" w:rsidRDefault="004A66F8" w:rsidP="004A66F8"/>
                    </w:txbxContent>
                  </v:textbox>
                </v:rect>
                <v:rect id="Rectangle 7" o:spid="_x0000_s1030" style="position:absolute;left:29722;top:9145;width:912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5"/>
                          </w:rPr>
                          <w:t>п</w:t>
                        </w:r>
                        <w:r w:rsidRPr="00E82D23">
                          <w:rPr>
                            <w:spacing w:val="-5"/>
                          </w:rPr>
                          <w:t>рямые</w:t>
                        </w:r>
                      </w:p>
                    </w:txbxContent>
                  </v:textbox>
                </v:rect>
                <v:rect id="Rectangle 8" o:spid="_x0000_s1031" style="position:absolute;left:29722;top:16001;width:11416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5"/>
                          </w:rPr>
                          <w:t>к</w:t>
                        </w:r>
                        <w:r w:rsidRPr="00E82D23">
                          <w:rPr>
                            <w:spacing w:val="-5"/>
                          </w:rPr>
                          <w:t>освенные</w:t>
                        </w:r>
                      </w:p>
                    </w:txbxContent>
                  </v:textbox>
                </v:rect>
                <v:rect id="Rectangle 9" o:spid="_x0000_s1032" style="position:absolute;left:45720;top:4568;width:10283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5"/>
                          </w:rPr>
                          <w:t>л</w:t>
                        </w:r>
                        <w:r w:rsidRPr="00E82D23">
                          <w:rPr>
                            <w:spacing w:val="-5"/>
                          </w:rPr>
                          <w:t>ичные</w:t>
                        </w:r>
                      </w:p>
                    </w:txbxContent>
                  </v:textbox>
                </v:rect>
                <v:rect id="Rectangle 10" o:spid="_x0000_s1033" style="position:absolute;left:45720;top:8004;width:1028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5"/>
                          </w:rPr>
                          <w:t>р</w:t>
                        </w:r>
                        <w:r w:rsidRPr="00E82D23">
                          <w:rPr>
                            <w:spacing w:val="-5"/>
                          </w:rPr>
                          <w:t>еальные</w:t>
                        </w:r>
                      </w:p>
                    </w:txbxContent>
                  </v:textbox>
                </v:rect>
                <v:rect id="Rectangle 11" o:spid="_x0000_s1034" style="position:absolute;left:43437;top:12573;width:14849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5"/>
                          </w:rPr>
                          <w:t>косвенные индивидуальные</w:t>
                        </w:r>
                      </w:p>
                    </w:txbxContent>
                  </v:textbox>
                </v:rect>
                <v:rect id="Rectangle 12" o:spid="_x0000_s1035" style="position:absolute;left:43437;top:18290;width:14849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3"/>
                          </w:rPr>
                          <w:t>косвен</w:t>
                        </w:r>
                        <w:r w:rsidRPr="00E82D23">
                          <w:rPr>
                            <w:spacing w:val="-3"/>
                          </w:rPr>
                          <w:softHyphen/>
                        </w:r>
                        <w:r w:rsidRPr="00E82D23">
                          <w:rPr>
                            <w:spacing w:val="-5"/>
                          </w:rPr>
                          <w:t>ные универсальные</w:t>
                        </w:r>
                      </w:p>
                    </w:txbxContent>
                  </v:textbox>
                </v:rect>
                <v:rect id="Rectangle 13" o:spid="_x0000_s1036" style="position:absolute;left:4574;top:29715;width:22832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A66F8" w:rsidRPr="00C24956" w:rsidRDefault="004A66F8" w:rsidP="004A66F8">
                        <w:r>
                          <w:t>в зависимости от плательщика</w:t>
                        </w:r>
                      </w:p>
                    </w:txbxContent>
                  </v:textbox>
                </v:rect>
                <v:rect id="Rectangle 14" o:spid="_x0000_s1037" style="position:absolute;left:32005;top:26286;width:262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5"/>
                          </w:rPr>
                          <w:t>нало</w:t>
                        </w:r>
                        <w:r w:rsidRPr="00E82D23">
                          <w:rPr>
                            <w:spacing w:val="-5"/>
                          </w:rPr>
                          <w:softHyphen/>
                        </w:r>
                        <w:r w:rsidRPr="00E82D23">
                          <w:rPr>
                            <w:spacing w:val="-3"/>
                          </w:rPr>
                          <w:t>ги с физических лиц</w:t>
                        </w:r>
                      </w:p>
                    </w:txbxContent>
                  </v:textbox>
                </v:rect>
                <v:rect id="Rectangle 15" o:spid="_x0000_s1038" style="position:absolute;left:32005;top:30863;width:2628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3"/>
                          </w:rPr>
                          <w:t>налоги с организаций</w:t>
                        </w:r>
                      </w:p>
                    </w:txbxContent>
                  </v:textbox>
                </v:rect>
                <v:rect id="Rectangle 16" o:spid="_x0000_s1039" style="position:absolute;left:32005;top:35431;width:262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3"/>
                          </w:rPr>
                          <w:t>смешанные налоги</w:t>
                        </w:r>
                      </w:p>
                    </w:txbxContent>
                  </v:textbox>
                </v:rect>
                <v:rect id="Rectangle 17" o:spid="_x0000_s1040" style="position:absolute;left:4550;top:42288;width:2285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t>презумпция признания фактической способности уплатить налог</w:t>
                        </w:r>
                      </w:p>
                    </w:txbxContent>
                  </v:textbox>
                </v:rect>
                <v:rect id="Rectangle 18" o:spid="_x0000_s1041" style="position:absolute;left:32005;top:40008;width:2628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t>условно-переменные</w:t>
                        </w:r>
                      </w:p>
                    </w:txbxContent>
                  </v:textbox>
                </v:rect>
                <v:rect id="Rectangle 19" o:spid="_x0000_s1042" style="position:absolute;left:32005;top:44576;width:26289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5"/>
                          </w:rPr>
                          <w:t>условно-постоянные</w:t>
                        </w:r>
                      </w:p>
                    </w:txbxContent>
                  </v:textbox>
                </v:rect>
                <v:rect id="Rectangle 20" o:spid="_x0000_s1043" style="position:absolute;left:4574;top:51433;width:22856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3"/>
                          </w:rPr>
                          <w:t>в</w:t>
                        </w:r>
                        <w:r w:rsidRPr="00E82D23">
                          <w:rPr>
                            <w:spacing w:val="-3"/>
                          </w:rPr>
                          <w:t xml:space="preserve"> зависимости от характера использования налога</w:t>
                        </w:r>
                      </w:p>
                    </w:txbxContent>
                  </v:textbox>
                </v:rect>
                <v:rect id="Rectangle 21" o:spid="_x0000_s1044" style="position:absolute;left:32005;top:49145;width:26289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>
                          <w:rPr>
                            <w:spacing w:val="-4"/>
                          </w:rPr>
                          <w:t>о</w:t>
                        </w:r>
                        <w:r w:rsidRPr="00E82D23">
                          <w:rPr>
                            <w:spacing w:val="-4"/>
                          </w:rPr>
                          <w:t>бщие налоги</w:t>
                        </w:r>
                      </w:p>
                    </w:txbxContent>
                  </v:textbox>
                </v:rect>
                <v:rect id="Rectangle 22" o:spid="_x0000_s1045" style="position:absolute;left:32005;top:53721;width:262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1"/>
                          </w:rPr>
                          <w:t>целевые налоги</w:t>
                        </w:r>
                      </w:p>
                    </w:txbxContent>
                  </v:textbox>
                </v:rect>
                <v:rect id="Rectangle 23" o:spid="_x0000_s1046" style="position:absolute;left:4574;top:60578;width:2285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4A66F8" w:rsidRPr="00B330E6" w:rsidRDefault="004A66F8" w:rsidP="004A66F8">
                        <w:pPr>
                          <w:jc w:val="center"/>
                        </w:pPr>
                        <w:r w:rsidRPr="00B330E6">
                          <w:rPr>
                            <w:spacing w:val="-5"/>
                          </w:rPr>
                          <w:t xml:space="preserve">в зависимости от </w:t>
                        </w:r>
                        <w:r>
                          <w:rPr>
                            <w:spacing w:val="-5"/>
                          </w:rPr>
                          <w:t>уровня установления</w:t>
                        </w:r>
                      </w:p>
                    </w:txbxContent>
                  </v:textbox>
                </v:rect>
                <v:rect id="Rectangle 24" o:spid="_x0000_s1047" style="position:absolute;left:32005;top:58290;width:2514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4A66F8" w:rsidRPr="00B330E6" w:rsidRDefault="004A66F8" w:rsidP="004A66F8">
                        <w:pPr>
                          <w:jc w:val="center"/>
                        </w:pPr>
                        <w:r>
                          <w:rPr>
                            <w:spacing w:val="-5"/>
                          </w:rPr>
                          <w:t xml:space="preserve">Республиканские </w:t>
                        </w:r>
                        <w:r w:rsidRPr="00B330E6">
                          <w:rPr>
                            <w:spacing w:val="-5"/>
                          </w:rPr>
                          <w:t>налоги</w:t>
                        </w:r>
                      </w:p>
                    </w:txbxContent>
                  </v:textbox>
                </v:rect>
                <v:rect id="Rectangle 25" o:spid="_x0000_s1048" style="position:absolute;left:32005;top:62866;width:25147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4A66F8" w:rsidRPr="00B330E6" w:rsidRDefault="004A66F8" w:rsidP="004A66F8">
                        <w:pPr>
                          <w:jc w:val="center"/>
                        </w:pPr>
                        <w:r w:rsidRPr="00B330E6">
                          <w:rPr>
                            <w:spacing w:val="-4"/>
                          </w:rPr>
                          <w:t>Местные налоги</w:t>
                        </w:r>
                      </w:p>
                    </w:txbxContent>
                  </v:textbox>
                </v:rect>
                <v:rect id="Rectangle 26" o:spid="_x0000_s1049" style="position:absolute;left:4574;top:72011;width:22856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4A66F8" w:rsidRPr="00B330E6" w:rsidRDefault="004A66F8" w:rsidP="004A66F8">
                        <w:pPr>
                          <w:spacing w:line="360" w:lineRule="auto"/>
                          <w:jc w:val="center"/>
                        </w:pPr>
                        <w:r w:rsidRPr="00B330E6">
                          <w:rPr>
                            <w:spacing w:val="-3"/>
                          </w:rPr>
                          <w:t>в зависимости от источника уплаты нало</w:t>
                        </w:r>
                        <w:r w:rsidRPr="00B330E6">
                          <w:rPr>
                            <w:spacing w:val="-3"/>
                          </w:rPr>
                          <w:softHyphen/>
                        </w:r>
                        <w:r w:rsidRPr="00B330E6">
                          <w:t>говых платежей и сборов</w:t>
                        </w:r>
                      </w:p>
                      <w:p w:rsidR="004A66F8" w:rsidRDefault="004A66F8" w:rsidP="004A66F8"/>
                    </w:txbxContent>
                  </v:textbox>
                </v:rect>
                <v:rect id="Rectangle 27" o:spid="_x0000_s1050" style="position:absolute;left:32005;top:67435;width:25147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3"/>
                          </w:rPr>
                          <w:t>налоги и отчисления, включаемые в выручку от реализа</w:t>
                        </w:r>
                        <w:r w:rsidRPr="00E82D23">
                          <w:t>ции продукции</w:t>
                        </w:r>
                      </w:p>
                    </w:txbxContent>
                  </v:textbox>
                </v:rect>
                <v:rect id="Rectangle 28" o:spid="_x0000_s1051" style="position:absolute;left:32005;top:73152;width:25139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6"/>
                          </w:rPr>
                          <w:t>налоги и отчисления, относимые на себестои</w:t>
                        </w:r>
                        <w:r w:rsidRPr="00E82D23">
                          <w:rPr>
                            <w:spacing w:val="-6"/>
                          </w:rPr>
                          <w:softHyphen/>
                        </w:r>
                        <w:r w:rsidRPr="00E82D23">
                          <w:rPr>
                            <w:spacing w:val="-3"/>
                          </w:rPr>
                          <w:t>мость продукции</w:t>
                        </w:r>
                      </w:p>
                    </w:txbxContent>
                  </v:textbox>
                </v:rect>
                <v:rect id="Rectangle 29" o:spid="_x0000_s1052" style="position:absolute;left:32005;top:78868;width:2514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4A66F8" w:rsidRPr="00E82D23" w:rsidRDefault="004A66F8" w:rsidP="004A66F8">
                        <w:pPr>
                          <w:jc w:val="center"/>
                        </w:pPr>
                        <w:r w:rsidRPr="00E82D23">
                          <w:rPr>
                            <w:spacing w:val="-6"/>
                          </w:rPr>
                          <w:t xml:space="preserve">налоги и сборы, уплачиваемые за счет средств, остающихся в </w:t>
                        </w:r>
                        <w:r w:rsidRPr="00E82D23">
                          <w:rPr>
                            <w:spacing w:val="-5"/>
                          </w:rPr>
                          <w:t>распоряжении субъектов</w:t>
                        </w:r>
                        <w:r w:rsidRPr="00E82D23">
                          <w:rPr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E82D23">
                          <w:rPr>
                            <w:spacing w:val="-5"/>
                          </w:rPr>
                          <w:t>хозяйствования</w:t>
                        </w:r>
                      </w:p>
                    </w:txbxContent>
                  </v:textbox>
                </v:rect>
                <v:line id="Line 30" o:spid="_x0000_s1053" style="position:absolute;flip:x;visibility:visible;mso-wrap-style:square" from="1141,3428" to="1485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1" o:spid="_x0000_s1054" style="position:absolute;visibility:visible;mso-wrap-style:square" from="1141,3428" to="1141,7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2" o:spid="_x0000_s1055" style="position:absolute;visibility:visible;mso-wrap-style:square" from="1141,75440" to="4574,7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3" o:spid="_x0000_s1056" style="position:absolute;visibility:visible;mso-wrap-style:square" from="1141,62866" to="4574,6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4" o:spid="_x0000_s1057" style="position:absolute;visibility:visible;mso-wrap-style:square" from="1141,45716" to="4574,4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5" o:spid="_x0000_s1058" style="position:absolute;visibility:visible;mso-wrap-style:square" from="1141,32003" to="4574,3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6" o:spid="_x0000_s1059" style="position:absolute;visibility:visible;mso-wrap-style:square" from="1141,13713" to="3432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7" o:spid="_x0000_s1060" style="position:absolute;flip:y;visibility:visible;mso-wrap-style:square" from="26289,10285" to="29722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8" o:spid="_x0000_s1061" style="position:absolute;visibility:visible;mso-wrap-style:square" from="26289,13713" to="29722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9" o:spid="_x0000_s1062" style="position:absolute;flip:y;visibility:visible;mso-wrap-style:square" from="38862,4568" to="45720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40" o:spid="_x0000_s1063" style="position:absolute;flip:y;visibility:visible;mso-wrap-style:square" from="38862,9145" to="45720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41" o:spid="_x0000_s1064" style="position:absolute;flip:y;visibility:visible;mso-wrap-style:square" from="41146,14861" to="43437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42" o:spid="_x0000_s1065" style="position:absolute;visibility:visible;mso-wrap-style:square" from="41146,17141" to="43437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3" o:spid="_x0000_s1066" style="position:absolute;flip:y;visibility:visible;mso-wrap-style:square" from="27430,28575" to="32005,3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44" o:spid="_x0000_s1067" style="position:absolute;visibility:visible;mso-wrap-style:square" from="27430,32003" to="32005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5" o:spid="_x0000_s1068" style="position:absolute;visibility:visible;mso-wrap-style:square" from="27430,32003" to="32005,37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6" o:spid="_x0000_s1069" style="position:absolute;flip:y;visibility:visible;mso-wrap-style:square" from="27430,42288" to="32005,4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47" o:spid="_x0000_s1070" style="position:absolute;visibility:visible;mso-wrap-style:square" from="27430,45716" to="32005,4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8" o:spid="_x0000_s1071" style="position:absolute;visibility:visible;mso-wrap-style:square" from="1141,53721" to="4574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9" o:spid="_x0000_s1072" style="position:absolute;flip:y;visibility:visible;mso-wrap-style:square" from="27430,50293" to="32005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50" o:spid="_x0000_s1073" style="position:absolute;visibility:visible;mso-wrap-style:square" from="27430,53721" to="32005,5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1" o:spid="_x0000_s1074" style="position:absolute;flip:y;visibility:visible;mso-wrap-style:square" from="27430,59438" to="32005,6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52" o:spid="_x0000_s1075" style="position:absolute;visibility:visible;mso-wrap-style:square" from="27430,61718" to="32005,6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53" o:spid="_x0000_s1076" style="position:absolute;flip:y;visibility:visible;mso-wrap-style:square" from="27430,69723" to="32005,7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<v:stroke endarrow="block"/>
                </v:line>
                <v:line id="Line 54" o:spid="_x0000_s1077" style="position:absolute;visibility:visible;mso-wrap-style:square" from="27430,75440" to="32005,7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55" o:spid="_x0000_s1078" style="position:absolute;visibility:visible;mso-wrap-style:square" from="27430,75440" to="32005,8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rect id="Rectangle 56" o:spid="_x0000_s1079" style="position:absolute;left:45720;width:1257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DWsQA&#10;AADbAAAADwAAAGRycy9kb3ducmV2LnhtbESPT2vCQBTE74V+h+UJ3upGsUWim2A1Yg89WP/cH7vP&#10;JJh9G7Krxn76bqHQ4zAzv2EWeW8bcaPO144VjEcJCGLtTM2lguNh8zID4QOywcYxKXiQhzx7flpg&#10;atydv+i2D6WIEPYpKqhCaFMpva7Ioh+5ljh6Z9dZDFF2pTQd3iPcNnKSJG/SYs1xocKWVhXpy/5q&#10;FewQ17vvrdbvxeNzWtDqVJBrlBoO+uUcRKA+/If/2h9GwesE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A1rEAAAA2wAAAA8AAAAAAAAAAAAAAAAAmAIAAGRycy9k&#10;b3ducmV2LnhtbFBLBQYAAAAABAAEAPUAAACJAwAAAAA=&#10;" strokecolor="white">
                  <v:textbox>
                    <w:txbxContent>
                      <w:p w:rsidR="004A66F8" w:rsidRDefault="004A66F8" w:rsidP="004A66F8"/>
                    </w:txbxContent>
                  </v:textbox>
                </v:rect>
              </v:group>
            </w:pict>
          </mc:Fallback>
        </mc:AlternateContent>
      </w: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4A66F8" w:rsidRPr="00637B43" w:rsidRDefault="004A66F8" w:rsidP="001E23ED">
      <w:pPr>
        <w:jc w:val="both"/>
      </w:pPr>
    </w:p>
    <w:p w:rsidR="00E7640D" w:rsidRPr="00637B43" w:rsidRDefault="00E7640D" w:rsidP="00E7640D">
      <w:pPr>
        <w:rPr>
          <w:b/>
          <w:bCs/>
        </w:rPr>
      </w:pPr>
      <w:r w:rsidRPr="00637B43">
        <w:rPr>
          <w:b/>
          <w:bCs/>
          <w:lang w:val="en-US"/>
        </w:rPr>
        <w:t>III</w:t>
      </w:r>
      <w:r w:rsidRPr="00637B43">
        <w:rPr>
          <w:b/>
          <w:bCs/>
        </w:rPr>
        <w:t xml:space="preserve"> Модуль заданий УСР по темам</w:t>
      </w:r>
      <w:r w:rsidRPr="00637B43">
        <w:t xml:space="preserve">: </w:t>
      </w:r>
    </w:p>
    <w:p w:rsidR="00785767" w:rsidRPr="00637B43" w:rsidRDefault="00785767" w:rsidP="00785767">
      <w:pPr>
        <w:numPr>
          <w:ilvl w:val="0"/>
          <w:numId w:val="4"/>
        </w:numPr>
        <w:rPr>
          <w:b/>
          <w:bCs/>
        </w:rPr>
      </w:pPr>
      <w:r w:rsidRPr="00637B43">
        <w:rPr>
          <w:b/>
          <w:bCs/>
        </w:rPr>
        <w:t>Правовое регулирование взимания республиканских налогов и сборов</w:t>
      </w:r>
    </w:p>
    <w:p w:rsidR="00785767" w:rsidRPr="00637B43" w:rsidRDefault="00785767" w:rsidP="00785767">
      <w:pPr>
        <w:numPr>
          <w:ilvl w:val="0"/>
          <w:numId w:val="4"/>
        </w:numPr>
        <w:rPr>
          <w:b/>
          <w:bCs/>
        </w:rPr>
      </w:pPr>
      <w:r w:rsidRPr="00637B43">
        <w:rPr>
          <w:b/>
          <w:bCs/>
        </w:rPr>
        <w:t>Особые режимы налогообложения</w:t>
      </w:r>
    </w:p>
    <w:p w:rsidR="00E7640D" w:rsidRPr="00637B43" w:rsidRDefault="00E7640D" w:rsidP="002B035E">
      <w:pPr>
        <w:jc w:val="both"/>
      </w:pPr>
    </w:p>
    <w:p w:rsidR="00224889" w:rsidRPr="00637B43" w:rsidRDefault="00224889" w:rsidP="00224889">
      <w:pPr>
        <w:rPr>
          <w:bCs/>
        </w:rPr>
      </w:pPr>
      <w:r w:rsidRPr="00637B43">
        <w:rPr>
          <w:bCs/>
        </w:rPr>
        <w:t>1. Система республиканских налоговых платежей</w:t>
      </w:r>
    </w:p>
    <w:p w:rsidR="00224889" w:rsidRPr="00637B43" w:rsidRDefault="00224889" w:rsidP="00224889">
      <w:pPr>
        <w:rPr>
          <w:bCs/>
        </w:rPr>
      </w:pPr>
      <w:r w:rsidRPr="00637B43">
        <w:rPr>
          <w:bCs/>
        </w:rPr>
        <w:t>2. Система местных налоговых платежей</w:t>
      </w:r>
    </w:p>
    <w:p w:rsidR="00224889" w:rsidRPr="00637B43" w:rsidRDefault="00224889" w:rsidP="00224889">
      <w:pPr>
        <w:rPr>
          <w:bCs/>
        </w:rPr>
      </w:pPr>
      <w:r w:rsidRPr="00637B43">
        <w:rPr>
          <w:bCs/>
        </w:rPr>
        <w:t>3. Прямое и косвенное налогообложение</w:t>
      </w:r>
    </w:p>
    <w:p w:rsidR="00224889" w:rsidRPr="00637B43" w:rsidRDefault="00224889" w:rsidP="00224889">
      <w:pPr>
        <w:rPr>
          <w:bCs/>
        </w:rPr>
      </w:pPr>
      <w:r w:rsidRPr="00637B43">
        <w:rPr>
          <w:bCs/>
        </w:rPr>
        <w:t>4. Система сборов в РБ</w:t>
      </w:r>
    </w:p>
    <w:p w:rsidR="00224889" w:rsidRPr="00637B43" w:rsidRDefault="00224889" w:rsidP="00224889">
      <w:pPr>
        <w:rPr>
          <w:bCs/>
        </w:rPr>
      </w:pPr>
      <w:r w:rsidRPr="00637B43">
        <w:rPr>
          <w:bCs/>
        </w:rPr>
        <w:t>5. Система пошлин в РБ</w:t>
      </w:r>
    </w:p>
    <w:p w:rsidR="00224889" w:rsidRPr="00637B43" w:rsidRDefault="00224889" w:rsidP="00224889">
      <w:pPr>
        <w:rPr>
          <w:bCs/>
        </w:rPr>
      </w:pPr>
      <w:r w:rsidRPr="00637B43">
        <w:rPr>
          <w:bCs/>
        </w:rPr>
        <w:t>6. Особые режимы налогообложения (понятие и виды). Соотношение общего и особого режимов налогообложения</w:t>
      </w:r>
    </w:p>
    <w:p w:rsidR="00FC20E9" w:rsidRPr="00637B43" w:rsidRDefault="00224889" w:rsidP="00224889">
      <w:pPr>
        <w:jc w:val="both"/>
      </w:pPr>
      <w:r w:rsidRPr="00637B43">
        <w:t xml:space="preserve">7. Упрощенная система налогообложения </w:t>
      </w:r>
    </w:p>
    <w:p w:rsidR="00224889" w:rsidRPr="00637B43" w:rsidRDefault="00224889" w:rsidP="002B035E">
      <w:pPr>
        <w:jc w:val="both"/>
      </w:pPr>
      <w:r w:rsidRPr="00EA016D">
        <w:t xml:space="preserve">8. </w:t>
      </w:r>
      <w:r w:rsidRPr="00637B43">
        <w:t>Система таможенных платежей в РБ</w:t>
      </w:r>
    </w:p>
    <w:p w:rsidR="00224889" w:rsidRPr="00637B43" w:rsidRDefault="00224889" w:rsidP="00224889">
      <w:pPr>
        <w:jc w:val="both"/>
      </w:pPr>
      <w:r w:rsidRPr="00637B43">
        <w:t>9. Налогообложение в СЭЗ</w:t>
      </w:r>
    </w:p>
    <w:p w:rsidR="00224889" w:rsidRPr="00637B43" w:rsidRDefault="00224889" w:rsidP="002B035E">
      <w:pPr>
        <w:jc w:val="both"/>
      </w:pPr>
    </w:p>
    <w:p w:rsidR="00224889" w:rsidRPr="00637B43" w:rsidRDefault="00224889" w:rsidP="002B035E">
      <w:pPr>
        <w:jc w:val="both"/>
      </w:pPr>
    </w:p>
    <w:p w:rsidR="00FC20E9" w:rsidRPr="00637B43" w:rsidRDefault="00FC20E9" w:rsidP="00FC20E9">
      <w:pPr>
        <w:jc w:val="both"/>
      </w:pPr>
      <w:r w:rsidRPr="00637B43">
        <w:t>Форма выполнения: Выбор формы выполнения УСРС осуществляется преподавателем самостоятельно либо по согласованию с учебной группой или отдельными студентами.</w:t>
      </w:r>
    </w:p>
    <w:p w:rsidR="00FC20E9" w:rsidRPr="00637B43" w:rsidRDefault="00FC20E9" w:rsidP="00FC20E9">
      <w:pPr>
        <w:jc w:val="both"/>
      </w:pPr>
      <w:r w:rsidRPr="00637B43">
        <w:t xml:space="preserve"> Выбор вопроса осуществляется студентом самостоятельно.</w:t>
      </w:r>
    </w:p>
    <w:p w:rsidR="00FC20E9" w:rsidRPr="00637B43" w:rsidRDefault="00FC20E9" w:rsidP="00FC20E9">
      <w:pPr>
        <w:jc w:val="both"/>
      </w:pPr>
    </w:p>
    <w:p w:rsidR="00E7640D" w:rsidRPr="00637B43" w:rsidRDefault="00224889" w:rsidP="002B035E">
      <w:pPr>
        <w:jc w:val="both"/>
        <w:rPr>
          <w:b/>
        </w:rPr>
      </w:pPr>
      <w:r w:rsidRPr="00637B43">
        <w:rPr>
          <w:b/>
        </w:rPr>
        <w:t>Пример задания по заполнению таблицы:</w:t>
      </w:r>
    </w:p>
    <w:p w:rsidR="00637B43" w:rsidRPr="00637B43" w:rsidRDefault="00637B43" w:rsidP="00637B43">
      <w:pPr>
        <w:jc w:val="both"/>
        <w:rPr>
          <w:i/>
        </w:rPr>
      </w:pPr>
      <w:r w:rsidRPr="00637B43">
        <w:t>На примере отдельного налога проведите анализ элементного состава данного налогового платежа, заполнив следующую таблицу (</w:t>
      </w:r>
      <w:r w:rsidRPr="00637B43">
        <w:rPr>
          <w:i/>
        </w:rPr>
        <w:t>на основе предоставленного образца – Элементы НДС).</w:t>
      </w:r>
    </w:p>
    <w:p w:rsidR="00637B43" w:rsidRPr="00637B43" w:rsidRDefault="00637B43" w:rsidP="00637B43">
      <w:pPr>
        <w:jc w:val="both"/>
        <w:rPr>
          <w:u w:val="single"/>
        </w:rPr>
      </w:pPr>
      <w:r w:rsidRPr="00637B43">
        <w:t xml:space="preserve">По каждому элементу налога должны быть приведены примеры </w:t>
      </w:r>
      <w:r w:rsidRPr="00637B43">
        <w:rPr>
          <w:u w:val="single"/>
        </w:rPr>
        <w:t>с учётом норм действующего налогового законодательства РБ, а также теоретико-правовые пояснения.</w:t>
      </w:r>
    </w:p>
    <w:p w:rsidR="00637B43" w:rsidRPr="00637B43" w:rsidRDefault="00637B43" w:rsidP="00637B43">
      <w:pPr>
        <w:jc w:val="both"/>
        <w:rPr>
          <w:u w:val="single"/>
        </w:rPr>
      </w:pPr>
    </w:p>
    <w:p w:rsidR="00637B43" w:rsidRPr="00637B43" w:rsidRDefault="00637B43" w:rsidP="00637B43">
      <w:pPr>
        <w:jc w:val="both"/>
      </w:pPr>
      <w:r w:rsidRPr="00637B43">
        <w:t xml:space="preserve">На основе анализа элементного состава налога </w:t>
      </w:r>
      <w:r w:rsidRPr="00637B43">
        <w:rPr>
          <w:u w:val="single"/>
        </w:rPr>
        <w:t>должна быть указана его видовая принадлежность</w:t>
      </w:r>
      <w:r w:rsidRPr="00637B43">
        <w:t xml:space="preserve"> (республиканский/</w:t>
      </w:r>
      <w:r w:rsidRPr="00637B43">
        <w:rPr>
          <w:lang w:val="be-BY"/>
        </w:rPr>
        <w:t>местный; условно-переменный</w:t>
      </w:r>
      <w:r w:rsidRPr="00637B43">
        <w:t>/</w:t>
      </w:r>
      <w:r w:rsidRPr="00637B43">
        <w:rPr>
          <w:lang w:val="be-BY"/>
        </w:rPr>
        <w:t>условно-постояный; прямой (личный, реальный)</w:t>
      </w:r>
      <w:r w:rsidRPr="00637B43">
        <w:t>/ косвенный (универсальный, индивидуальный); источник уплаты; окладный/ неокладный).</w:t>
      </w:r>
    </w:p>
    <w:p w:rsidR="00637B43" w:rsidRPr="00637B43" w:rsidRDefault="00637B43" w:rsidP="00637B43">
      <w:pPr>
        <w:jc w:val="both"/>
      </w:pPr>
    </w:p>
    <w:p w:rsidR="00637B43" w:rsidRPr="00637B43" w:rsidRDefault="00637B43" w:rsidP="00637B43">
      <w:pPr>
        <w:jc w:val="both"/>
      </w:pPr>
      <w:r w:rsidRPr="00637B43">
        <w:lastRenderedPageBreak/>
        <w:t>Выбор налога осуществляется студентом самостоятельно (кроме НДС).</w:t>
      </w:r>
    </w:p>
    <w:p w:rsidR="00637B43" w:rsidRPr="00637B43" w:rsidRDefault="00637B43" w:rsidP="00637B4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4061"/>
        <w:gridCol w:w="3403"/>
      </w:tblGrid>
      <w:tr w:rsidR="00637B43" w:rsidRPr="00637B43" w:rsidTr="00410337">
        <w:trPr>
          <w:trHeight w:val="451"/>
        </w:trPr>
        <w:tc>
          <w:tcPr>
            <w:tcW w:w="2483" w:type="dxa"/>
            <w:vMerge w:val="restart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Элементы</w:t>
            </w:r>
          </w:p>
        </w:tc>
        <w:tc>
          <w:tcPr>
            <w:tcW w:w="7825" w:type="dxa"/>
            <w:gridSpan w:val="2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 xml:space="preserve">…. </w:t>
            </w:r>
          </w:p>
        </w:tc>
      </w:tr>
      <w:tr w:rsidR="00637B43" w:rsidRPr="00637B43" w:rsidTr="00410337">
        <w:trPr>
          <w:trHeight w:val="451"/>
        </w:trPr>
        <w:tc>
          <w:tcPr>
            <w:tcW w:w="2483" w:type="dxa"/>
            <w:vMerge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</w:p>
        </w:tc>
        <w:tc>
          <w:tcPr>
            <w:tcW w:w="4259" w:type="dxa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1</w:t>
            </w:r>
          </w:p>
        </w:tc>
        <w:tc>
          <w:tcPr>
            <w:tcW w:w="3566" w:type="dxa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2</w:t>
            </w: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Объект налога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Предмет налога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Плательщики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Налоговая база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Налоговые ставки (вид – (1) и размеры- (2))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Масштаб налога</w:t>
            </w:r>
          </w:p>
        </w:tc>
        <w:tc>
          <w:tcPr>
            <w:tcW w:w="7825" w:type="dxa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Единица налога</w:t>
            </w:r>
          </w:p>
        </w:tc>
        <w:tc>
          <w:tcPr>
            <w:tcW w:w="7825" w:type="dxa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Порядок и сроки уплаты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Налоговый период</w:t>
            </w:r>
          </w:p>
        </w:tc>
        <w:tc>
          <w:tcPr>
            <w:tcW w:w="7825" w:type="dxa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Виды налоговых льгот</w:t>
            </w:r>
          </w:p>
        </w:tc>
        <w:tc>
          <w:tcPr>
            <w:tcW w:w="4259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  <w:tc>
          <w:tcPr>
            <w:tcW w:w="3566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Источник уплаты</w:t>
            </w:r>
          </w:p>
        </w:tc>
        <w:tc>
          <w:tcPr>
            <w:tcW w:w="7825" w:type="dxa"/>
            <w:gridSpan w:val="2"/>
          </w:tcPr>
          <w:p w:rsidR="00637B43" w:rsidRPr="00637B43" w:rsidRDefault="00637B43" w:rsidP="00410337">
            <w:pPr>
              <w:tabs>
                <w:tab w:val="left" w:pos="1425"/>
              </w:tabs>
              <w:jc w:val="both"/>
              <w:rPr>
                <w:b/>
                <w:bCs/>
              </w:rPr>
            </w:pPr>
          </w:p>
          <w:p w:rsidR="00637B43" w:rsidRPr="00637B43" w:rsidRDefault="00637B43" w:rsidP="00410337">
            <w:pPr>
              <w:tabs>
                <w:tab w:val="left" w:pos="1425"/>
              </w:tabs>
              <w:jc w:val="both"/>
              <w:rPr>
                <w:b/>
                <w:bCs/>
              </w:rPr>
            </w:pPr>
          </w:p>
        </w:tc>
      </w:tr>
      <w:tr w:rsidR="00637B43" w:rsidRPr="00637B43" w:rsidTr="00410337">
        <w:tc>
          <w:tcPr>
            <w:tcW w:w="2483" w:type="dxa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Носитель налога</w:t>
            </w:r>
          </w:p>
        </w:tc>
        <w:tc>
          <w:tcPr>
            <w:tcW w:w="7825" w:type="dxa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</w:p>
        </w:tc>
      </w:tr>
    </w:tbl>
    <w:p w:rsidR="00637B43" w:rsidRPr="00637B43" w:rsidRDefault="00637B43" w:rsidP="00637B43">
      <w:pPr>
        <w:jc w:val="both"/>
      </w:pPr>
    </w:p>
    <w:p w:rsidR="00637B43" w:rsidRPr="00637B43" w:rsidRDefault="00637B43" w:rsidP="00637B43">
      <w:pPr>
        <w:jc w:val="both"/>
      </w:pPr>
    </w:p>
    <w:p w:rsidR="00637B43" w:rsidRPr="00637B43" w:rsidRDefault="00637B43" w:rsidP="00637B43">
      <w:pPr>
        <w:jc w:val="both"/>
        <w:rPr>
          <w:b/>
          <w:color w:val="548DD4"/>
        </w:rPr>
      </w:pPr>
      <w:r w:rsidRPr="00637B43">
        <w:rPr>
          <w:b/>
          <w:color w:val="548DD4"/>
          <w:u w:val="single"/>
        </w:rPr>
        <w:t>Классификационная принадлежность</w:t>
      </w:r>
      <w:r w:rsidRPr="00637B43">
        <w:rPr>
          <w:b/>
          <w:color w:val="548DD4"/>
        </w:rPr>
        <w:t>:</w:t>
      </w:r>
    </w:p>
    <w:p w:rsidR="00637B43" w:rsidRPr="00637B43" w:rsidRDefault="00637B43" w:rsidP="00637B43">
      <w:pPr>
        <w:jc w:val="both"/>
        <w:rPr>
          <w:b/>
          <w:color w:val="548DD4"/>
        </w:rPr>
      </w:pPr>
      <w:r w:rsidRPr="00637B43">
        <w:rPr>
          <w:b/>
          <w:color w:val="548DD4"/>
        </w:rPr>
        <w:t xml:space="preserve">1. </w:t>
      </w:r>
    </w:p>
    <w:p w:rsidR="00637B43" w:rsidRPr="00637B43" w:rsidRDefault="00637B43" w:rsidP="00637B43">
      <w:pPr>
        <w:jc w:val="both"/>
        <w:rPr>
          <w:b/>
          <w:color w:val="548DD4"/>
        </w:rPr>
      </w:pPr>
      <w:r w:rsidRPr="00637B43">
        <w:rPr>
          <w:b/>
          <w:color w:val="548DD4"/>
        </w:rPr>
        <w:t xml:space="preserve">2. </w:t>
      </w:r>
    </w:p>
    <w:p w:rsidR="00637B43" w:rsidRPr="00637B43" w:rsidRDefault="00637B43" w:rsidP="00637B43">
      <w:pPr>
        <w:jc w:val="both"/>
        <w:rPr>
          <w:b/>
          <w:color w:val="548DD4"/>
        </w:rPr>
      </w:pPr>
      <w:r w:rsidRPr="00637B43">
        <w:rPr>
          <w:b/>
          <w:color w:val="548DD4"/>
        </w:rPr>
        <w:t xml:space="preserve">3. </w:t>
      </w:r>
    </w:p>
    <w:p w:rsidR="00637B43" w:rsidRPr="00637B43" w:rsidRDefault="00637B43" w:rsidP="00637B43">
      <w:pPr>
        <w:jc w:val="both"/>
        <w:rPr>
          <w:b/>
          <w:color w:val="548DD4"/>
        </w:rPr>
      </w:pPr>
      <w:r w:rsidRPr="00637B43">
        <w:rPr>
          <w:b/>
          <w:color w:val="548DD4"/>
        </w:rPr>
        <w:t xml:space="preserve">4. </w:t>
      </w:r>
    </w:p>
    <w:p w:rsidR="00637B43" w:rsidRPr="00637B43" w:rsidRDefault="00637B43" w:rsidP="00637B43">
      <w:pPr>
        <w:jc w:val="both"/>
        <w:rPr>
          <w:b/>
          <w:color w:val="548DD4"/>
        </w:rPr>
      </w:pPr>
      <w:r w:rsidRPr="00637B43">
        <w:rPr>
          <w:b/>
          <w:color w:val="548DD4"/>
        </w:rPr>
        <w:t xml:space="preserve">5. </w:t>
      </w:r>
    </w:p>
    <w:p w:rsidR="00637B43" w:rsidRPr="00637B43" w:rsidRDefault="00637B43" w:rsidP="00637B43"/>
    <w:p w:rsidR="00637B43" w:rsidRPr="00637B43" w:rsidRDefault="00637B43" w:rsidP="00637B43"/>
    <w:p w:rsidR="00637B43" w:rsidRPr="00637B43" w:rsidRDefault="00637B43" w:rsidP="00637B43">
      <w:pPr>
        <w:jc w:val="both"/>
      </w:pPr>
      <w:r w:rsidRPr="00637B43">
        <w:t>Пример выполнения задания 1 (таблица 1).</w:t>
      </w:r>
    </w:p>
    <w:p w:rsidR="00637B43" w:rsidRPr="00637B43" w:rsidRDefault="00637B43" w:rsidP="00637B43">
      <w:pPr>
        <w:jc w:val="both"/>
      </w:pPr>
    </w:p>
    <w:p w:rsidR="00637B43" w:rsidRPr="00637B43" w:rsidRDefault="00637B43" w:rsidP="00637B43">
      <w:r w:rsidRPr="00637B43">
        <w:t>Таблица 1 -  Элементы НДС</w:t>
      </w:r>
    </w:p>
    <w:p w:rsidR="00637B43" w:rsidRPr="00637B43" w:rsidRDefault="00637B43" w:rsidP="00637B43"/>
    <w:p w:rsidR="00637B43" w:rsidRPr="00637B43" w:rsidRDefault="00637B43" w:rsidP="00637B43"/>
    <w:p w:rsidR="00637B43" w:rsidRPr="00637B43" w:rsidRDefault="00637B43" w:rsidP="00637B43"/>
    <w:p w:rsidR="00637B43" w:rsidRPr="00637B43" w:rsidRDefault="00637B43" w:rsidP="00637B43"/>
    <w:p w:rsidR="00637B43" w:rsidRPr="00637B43" w:rsidRDefault="00637B43" w:rsidP="00637B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3331"/>
        <w:gridCol w:w="4601"/>
      </w:tblGrid>
      <w:tr w:rsidR="00637B43" w:rsidRPr="00637B43" w:rsidTr="00410337">
        <w:trPr>
          <w:trHeight w:val="451"/>
        </w:trPr>
        <w:tc>
          <w:tcPr>
            <w:tcW w:w="0" w:type="auto"/>
            <w:vMerge w:val="restart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Элементы</w:t>
            </w:r>
          </w:p>
        </w:tc>
        <w:tc>
          <w:tcPr>
            <w:tcW w:w="0" w:type="auto"/>
            <w:gridSpan w:val="2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НДС</w:t>
            </w:r>
          </w:p>
        </w:tc>
      </w:tr>
      <w:tr w:rsidR="00637B43" w:rsidRPr="00637B43" w:rsidTr="00410337">
        <w:trPr>
          <w:trHeight w:val="451"/>
        </w:trPr>
        <w:tc>
          <w:tcPr>
            <w:tcW w:w="0" w:type="auto"/>
            <w:vMerge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</w:p>
        </w:tc>
        <w:tc>
          <w:tcPr>
            <w:tcW w:w="0" w:type="auto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1</w:t>
            </w:r>
          </w:p>
        </w:tc>
        <w:tc>
          <w:tcPr>
            <w:tcW w:w="0" w:type="auto"/>
            <w:vAlign w:val="center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548DD4"/>
              </w:rPr>
            </w:pPr>
            <w:r w:rsidRPr="00637B43">
              <w:rPr>
                <w:b/>
                <w:bCs/>
                <w:color w:val="548DD4"/>
              </w:rPr>
              <w:t>2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Объект налога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t xml:space="preserve">осуществление экономически правомерной деятельности, составляющей операции по реализации товаров, работ, </w:t>
            </w:r>
            <w:r w:rsidRPr="00637B43">
              <w:rPr>
                <w:bCs/>
                <w:sz w:val="22"/>
                <w:szCs w:val="22"/>
              </w:rPr>
              <w:lastRenderedPageBreak/>
              <w:t>услуг, имущественных прав на терр-рии РБ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lastRenderedPageBreak/>
              <w:t>1) обороты по реализации ТРУ, имущественных прав, в т.ч.: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t>- по обмену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t>-безвозмездной передаче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lastRenderedPageBreak/>
              <w:t>- в рамах лизинга (аренды)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t>- в рамках залога (предоставления отступного)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t>-в рамках займа (ссуды)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</w:pPr>
            <w:r w:rsidRPr="00637B43">
              <w:rPr>
                <w:bCs/>
                <w:sz w:val="22"/>
                <w:szCs w:val="22"/>
              </w:rPr>
              <w:t xml:space="preserve">- иное в силу </w:t>
            </w:r>
            <w:r w:rsidRPr="00637B43">
              <w:t>пп. 1.1 статьи 93 НК РБ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t>2) ввоз товаров на территорию РБ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lastRenderedPageBreak/>
              <w:t>Предмет налога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37B43">
              <w:rPr>
                <w:bCs/>
              </w:rPr>
              <w:t>добавленная стоимость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37B43">
              <w:rPr>
                <w:bCs/>
              </w:rPr>
              <w:t>1) отсутствует конкретная ее дефиниция с правовым и экономическим содержанием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37B43">
              <w:rPr>
                <w:bCs/>
              </w:rPr>
              <w:t>2) природа добавленной стоимости представляет</w:t>
            </w:r>
            <w:r w:rsidRPr="00637B43">
              <w:rPr>
                <w:bCs/>
              </w:rPr>
              <w:br/>
              <w:t>собой определенную наценку на товар на всех стадиях его производства и реализации;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37B43">
              <w:rPr>
                <w:bCs/>
              </w:rPr>
              <w:t>3) добавленная стоимость может быть определена как разница между стоимостью</w:t>
            </w:r>
            <w:r w:rsidRPr="00637B43">
              <w:rPr>
                <w:bCs/>
              </w:rPr>
              <w:br/>
              <w:t>реализованных товаров (работ, услуг) и стоимостью материальных затрат, отнесенных на издержки</w:t>
            </w:r>
            <w:r w:rsidRPr="00637B43">
              <w:rPr>
                <w:bCs/>
              </w:rPr>
              <w:br/>
              <w:t>производства и обращения, фактически уплаченных поставщикам товаров (работ, услуг.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Плательщики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- организации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- ИП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- доверительные управляющие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- физлица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с учетом особенностей, уст. налоговым и таможенным законодательством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Налоговая база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37B43">
              <w:rPr>
                <w:bCs/>
              </w:rPr>
              <w:t>стоимостное выражение (сумма) добавленной стоимости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1) т.к. НК предусматривает применение метода зачёта (косвенного метода вычитания), то фактически добавленная стоимость каждый раз не определяется при исчислении НДС. Т.е. алгоритм исчисления добавленной стоимости отсутствует.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</w:pPr>
            <w:r w:rsidRPr="00637B43">
              <w:rPr>
                <w:bCs/>
              </w:rPr>
              <w:t xml:space="preserve">2) налоговая база </w:t>
            </w:r>
            <w:r w:rsidRPr="00637B43">
              <w:t>определяется в зависимости от особенностей реализации произведенных или приобретенных товаров (работ, услуг), имущественных прав;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</w:pPr>
            <w:r w:rsidRPr="00637B43">
              <w:t>3) определяется исходя из всех поступлений плательщика, полученных им в денежной, натуральной и иных формах от реализации товаров (работ, услуг), имущественных прав;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</w:pPr>
            <w:r w:rsidRPr="00637B43">
              <w:t xml:space="preserve">4) по оборотам по реализации ТРУ – стоимость этой реализации; 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t>при ввозе товаров – (таможенная стоимость + таможенные платежи + акцизы)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lastRenderedPageBreak/>
              <w:t>Налоговые ставки (вид – (1) и размеры- (2))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37B43">
              <w:rPr>
                <w:bCs/>
              </w:rPr>
              <w:t>Адвалорные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1) 0 %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2) 20% - общая ставка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3) 10%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4) 9,09% и 16,67%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5)25% - для банков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Масштаб налога</w:t>
            </w:r>
          </w:p>
        </w:tc>
        <w:tc>
          <w:tcPr>
            <w:tcW w:w="0" w:type="auto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37B43">
              <w:rPr>
                <w:bCs/>
              </w:rPr>
              <w:t>Стоимостной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Единица налога</w:t>
            </w:r>
          </w:p>
        </w:tc>
        <w:tc>
          <w:tcPr>
            <w:tcW w:w="0" w:type="auto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37B43">
              <w:rPr>
                <w:bCs/>
                <w:sz w:val="22"/>
                <w:szCs w:val="22"/>
              </w:rPr>
              <w:t>1 белорусский рубль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Порядок и сроки уплаты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37B43">
              <w:rPr>
                <w:bCs/>
              </w:rPr>
              <w:t>неокладный налоговый платеж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37B43">
              <w:rPr>
                <w:bCs/>
              </w:rPr>
              <w:t>по декларации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1)самостоятельно исчисляется и уплачивается плательщиком или через налогового агента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2) уплата не позднее 22-го числа месяца, следующего за истекшим отчетным периодом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 xml:space="preserve">3) </w:t>
            </w:r>
            <w:r w:rsidRPr="00637B43">
              <w:rPr>
                <w:b/>
                <w:bCs/>
              </w:rPr>
              <w:t>НДС к уплате = НДС вхд - НДС выхд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Налоговый период</w:t>
            </w:r>
          </w:p>
        </w:tc>
        <w:tc>
          <w:tcPr>
            <w:tcW w:w="0" w:type="auto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37B43">
              <w:rPr>
                <w:bCs/>
              </w:rPr>
              <w:t>календарный год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Виды налоговых льгот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</w:pPr>
            <w:r w:rsidRPr="00637B43">
              <w:t>- налоговые изъятия;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 xml:space="preserve"> - по целевой направленности: поддержание инвестиционной и инновационной составляющей; социальный хар-р;</w:t>
            </w:r>
          </w:p>
        </w:tc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1) операции не признаваемые Ондс (п. 2 ст. 92 НК);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2) операции, не подлежащие налогообложению (освобождаемые от налогообложения) (ст. 94 НК);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3) ввоз товаров на территорию РБ и иные территории, находящиеся под ее юрисдикцией, не</w:t>
            </w:r>
            <w:r w:rsidRPr="00637B43">
              <w:rPr>
                <w:bCs/>
              </w:rPr>
              <w:br/>
              <w:t>подлежащий налогообложению (освобождаемый от налогообложения) (ст. 96 НК);</w:t>
            </w:r>
          </w:p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4) значительное число льгот предусмотрено указами Президента РБ;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Источник уплаты</w:t>
            </w:r>
          </w:p>
        </w:tc>
        <w:tc>
          <w:tcPr>
            <w:tcW w:w="0" w:type="auto"/>
            <w:gridSpan w:val="2"/>
          </w:tcPr>
          <w:p w:rsidR="00637B43" w:rsidRPr="00637B43" w:rsidRDefault="00637B43" w:rsidP="00410337">
            <w:pPr>
              <w:tabs>
                <w:tab w:val="left" w:pos="1425"/>
              </w:tabs>
              <w:jc w:val="both"/>
              <w:rPr>
                <w:b/>
                <w:bCs/>
              </w:rPr>
            </w:pPr>
            <w:r w:rsidRPr="00637B43">
              <w:rPr>
                <w:bCs/>
              </w:rPr>
              <w:t>выручка от реализации ТРУ, имущественных прав (надбавка в цене реализации)</w:t>
            </w:r>
          </w:p>
        </w:tc>
      </w:tr>
      <w:tr w:rsidR="00637B43" w:rsidRPr="00637B43" w:rsidTr="00410337">
        <w:tc>
          <w:tcPr>
            <w:tcW w:w="0" w:type="auto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  <w:i/>
                <w:color w:val="548DD4"/>
              </w:rPr>
            </w:pPr>
            <w:r w:rsidRPr="00637B43">
              <w:rPr>
                <w:bCs/>
                <w:i/>
                <w:color w:val="548DD4"/>
              </w:rPr>
              <w:t>Носитель налога</w:t>
            </w:r>
          </w:p>
        </w:tc>
        <w:tc>
          <w:tcPr>
            <w:tcW w:w="0" w:type="auto"/>
            <w:gridSpan w:val="2"/>
          </w:tcPr>
          <w:p w:rsidR="00637B43" w:rsidRPr="00637B43" w:rsidRDefault="00637B43" w:rsidP="00410337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637B43">
              <w:rPr>
                <w:bCs/>
              </w:rPr>
              <w:t>потребитель ТРУ, т.к. юридический и фактический плательщики не совпадают</w:t>
            </w:r>
          </w:p>
        </w:tc>
      </w:tr>
    </w:tbl>
    <w:p w:rsidR="00637B43" w:rsidRPr="00637B43" w:rsidRDefault="00637B43" w:rsidP="00637B43"/>
    <w:p w:rsidR="00637B43" w:rsidRPr="00637B43" w:rsidRDefault="00637B43" w:rsidP="00637B43"/>
    <w:p w:rsidR="00637B43" w:rsidRPr="00637B43" w:rsidRDefault="00637B43" w:rsidP="00637B43">
      <w:pPr>
        <w:jc w:val="both"/>
        <w:rPr>
          <w:color w:val="548DD4" w:themeColor="text2" w:themeTint="99"/>
          <w:u w:val="single"/>
        </w:rPr>
      </w:pPr>
      <w:r w:rsidRPr="00637B43">
        <w:rPr>
          <w:color w:val="548DD4" w:themeColor="text2" w:themeTint="99"/>
          <w:u w:val="single"/>
        </w:rPr>
        <w:t>Классификационная принадлежность НДС:</w:t>
      </w:r>
    </w:p>
    <w:p w:rsidR="00637B43" w:rsidRPr="00637B43" w:rsidRDefault="00637B43" w:rsidP="00637B43">
      <w:pPr>
        <w:jc w:val="both"/>
        <w:rPr>
          <w:color w:val="548DD4" w:themeColor="text2" w:themeTint="99"/>
        </w:rPr>
      </w:pPr>
      <w:r w:rsidRPr="00637B43">
        <w:rPr>
          <w:color w:val="548DD4" w:themeColor="text2" w:themeTint="99"/>
        </w:rPr>
        <w:t>1. республиканский</w:t>
      </w:r>
    </w:p>
    <w:p w:rsidR="00637B43" w:rsidRPr="00637B43" w:rsidRDefault="00637B43" w:rsidP="00637B43">
      <w:pPr>
        <w:jc w:val="both"/>
        <w:rPr>
          <w:color w:val="548DD4" w:themeColor="text2" w:themeTint="99"/>
        </w:rPr>
      </w:pPr>
      <w:r w:rsidRPr="00637B43">
        <w:rPr>
          <w:color w:val="548DD4" w:themeColor="text2" w:themeTint="99"/>
        </w:rPr>
        <w:t>2. условно-переменный</w:t>
      </w:r>
    </w:p>
    <w:p w:rsidR="00637B43" w:rsidRPr="00637B43" w:rsidRDefault="00637B43" w:rsidP="00637B43">
      <w:pPr>
        <w:jc w:val="both"/>
        <w:rPr>
          <w:color w:val="548DD4" w:themeColor="text2" w:themeTint="99"/>
        </w:rPr>
      </w:pPr>
      <w:r w:rsidRPr="00637B43">
        <w:rPr>
          <w:color w:val="548DD4" w:themeColor="text2" w:themeTint="99"/>
        </w:rPr>
        <w:t>3. косвенный (универсальный)</w:t>
      </w:r>
    </w:p>
    <w:p w:rsidR="00637B43" w:rsidRPr="00637B43" w:rsidRDefault="00637B43" w:rsidP="00637B43">
      <w:pPr>
        <w:jc w:val="both"/>
        <w:rPr>
          <w:color w:val="548DD4" w:themeColor="text2" w:themeTint="99"/>
        </w:rPr>
      </w:pPr>
      <w:r w:rsidRPr="00637B43">
        <w:rPr>
          <w:color w:val="548DD4" w:themeColor="text2" w:themeTint="99"/>
        </w:rPr>
        <w:t>4. неокладный</w:t>
      </w:r>
    </w:p>
    <w:p w:rsidR="00637B43" w:rsidRPr="00637B43" w:rsidRDefault="00637B43" w:rsidP="00637B43">
      <w:pPr>
        <w:jc w:val="both"/>
        <w:rPr>
          <w:color w:val="548DD4" w:themeColor="text2" w:themeTint="99"/>
        </w:rPr>
      </w:pPr>
      <w:r w:rsidRPr="00637B43">
        <w:rPr>
          <w:color w:val="548DD4" w:themeColor="text2" w:themeTint="99"/>
        </w:rPr>
        <w:t>5. по источнику уплаты - выручка</w:t>
      </w:r>
    </w:p>
    <w:p w:rsidR="00637B43" w:rsidRPr="00637B43" w:rsidRDefault="00637B43" w:rsidP="00637B43"/>
    <w:p w:rsidR="00785767" w:rsidRPr="00637B43" w:rsidRDefault="00785767" w:rsidP="002B035E">
      <w:pPr>
        <w:jc w:val="both"/>
      </w:pPr>
    </w:p>
    <w:p w:rsidR="002B035E" w:rsidRPr="00637B43" w:rsidRDefault="002B035E" w:rsidP="001E23ED">
      <w:pPr>
        <w:jc w:val="both"/>
        <w:rPr>
          <w:b/>
          <w:bCs/>
        </w:rPr>
      </w:pPr>
    </w:p>
    <w:p w:rsidR="00224889" w:rsidRPr="00637B43" w:rsidRDefault="00224889" w:rsidP="001E23ED">
      <w:pPr>
        <w:jc w:val="both"/>
        <w:rPr>
          <w:b/>
          <w:bCs/>
        </w:rPr>
      </w:pPr>
    </w:p>
    <w:p w:rsidR="00224889" w:rsidRPr="00637B43" w:rsidRDefault="00224889" w:rsidP="001E23ED">
      <w:pPr>
        <w:jc w:val="both"/>
        <w:rPr>
          <w:b/>
          <w:bCs/>
        </w:rPr>
      </w:pPr>
    </w:p>
    <w:p w:rsidR="00224889" w:rsidRPr="00637B43" w:rsidRDefault="00224889" w:rsidP="001E23ED">
      <w:pPr>
        <w:jc w:val="both"/>
        <w:rPr>
          <w:b/>
          <w:bCs/>
        </w:rPr>
      </w:pPr>
      <w:r w:rsidRPr="00637B43">
        <w:rPr>
          <w:b/>
          <w:bCs/>
        </w:rPr>
        <w:t>Примеры практических задач, кейсов:</w:t>
      </w:r>
    </w:p>
    <w:p w:rsidR="00224889" w:rsidRPr="00637B43" w:rsidRDefault="00224889" w:rsidP="001E23ED">
      <w:pPr>
        <w:jc w:val="both"/>
        <w:rPr>
          <w:b/>
          <w:bCs/>
        </w:rPr>
      </w:pPr>
    </w:p>
    <w:p w:rsidR="002B035E" w:rsidRPr="00637B43" w:rsidRDefault="002B035E" w:rsidP="00D20722">
      <w:pPr>
        <w:jc w:val="both"/>
      </w:pPr>
      <w:r w:rsidRPr="00637B43">
        <w:rPr>
          <w:b/>
          <w:bCs/>
        </w:rPr>
        <w:t xml:space="preserve">2. </w:t>
      </w:r>
      <w:r w:rsidRPr="00637B43">
        <w:rPr>
          <w:b/>
        </w:rPr>
        <w:t xml:space="preserve">Решить </w:t>
      </w:r>
      <w:r w:rsidR="00A623B8" w:rsidRPr="00637B43">
        <w:rPr>
          <w:b/>
        </w:rPr>
        <w:t>задачи</w:t>
      </w:r>
      <w:r w:rsidRPr="00637B43">
        <w:rPr>
          <w:b/>
        </w:rPr>
        <w:t>.</w:t>
      </w:r>
      <w:r w:rsidR="00A623B8" w:rsidRPr="00637B43">
        <w:rPr>
          <w:b/>
        </w:rPr>
        <w:t xml:space="preserve"> </w:t>
      </w:r>
      <w:r w:rsidR="00A623B8" w:rsidRPr="00637B43">
        <w:t>Выбор решаемых задач осуществляется студентом самостоятельно.</w:t>
      </w:r>
      <w:r w:rsidR="003A2719" w:rsidRPr="00637B43">
        <w:t xml:space="preserve"> </w:t>
      </w:r>
      <w:r w:rsidR="001B355B" w:rsidRPr="00637B43">
        <w:t>Задание выполняется</w:t>
      </w:r>
      <w:r w:rsidR="003A2719" w:rsidRPr="00637B43">
        <w:t xml:space="preserve"> студентом на основе анализа нормативно-правовых актов, правоприменительной практики и доктринальных источников.</w:t>
      </w:r>
    </w:p>
    <w:p w:rsidR="002B035E" w:rsidRPr="00637B43" w:rsidRDefault="002B035E" w:rsidP="00D20722">
      <w:pPr>
        <w:jc w:val="both"/>
      </w:pPr>
    </w:p>
    <w:p w:rsidR="00D20722" w:rsidRPr="00637B43" w:rsidRDefault="00D20722" w:rsidP="00D20722">
      <w:pPr>
        <w:jc w:val="both"/>
        <w:rPr>
          <w:b/>
          <w:bCs/>
        </w:rPr>
      </w:pPr>
      <w:r w:rsidRPr="00637B43">
        <w:rPr>
          <w:b/>
          <w:bCs/>
        </w:rPr>
        <w:t>При принятии нового участника в ООО, таковой в качестве вклада в уставный капитал внес основные средства. Основные средства были приняты на учет по рыночной оценке (оценка проводилась независимым оценщиком) на день оформления акта приема-передачи. Оценочная стоимость была больше, чем остаточная стоимость ОС по данным бухгалтерского учета нового участника.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  <w:r w:rsidRPr="00637B43">
        <w:t>а) Определите с учетом налогового законодательства, требований бухгалтерского учёта и правоприменительной практики способ определения первоначальной стоимости имущества (ОС), вносимого в качестве вклада в уставный капитал ООО (оценочная стоимость: независимая оценка, оценка согласованная учредителями и новым участником, указанная в учредительных документах общества), остаточная стоимость).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  <w:r w:rsidRPr="00637B43">
        <w:t>б) Возникает ли в ситуации, описанной выше, объект налогообложения? Если да, то обладает ли такой объект обложения инвестиционным характером, и соответственно, насколько обоснованно его можно рассматривать в контексте объекта обложения соответствующим видом налога?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  <w:r w:rsidRPr="00637B43">
        <w:t>в) Определите</w:t>
      </w:r>
      <w:r w:rsidR="00432D86" w:rsidRPr="00637B43">
        <w:t xml:space="preserve"> налог и его</w:t>
      </w:r>
      <w:r w:rsidRPr="00637B43">
        <w:t xml:space="preserve"> плательщика </w:t>
      </w:r>
      <w:r w:rsidR="00432D86" w:rsidRPr="00637B43">
        <w:t xml:space="preserve">в </w:t>
      </w:r>
      <w:r w:rsidRPr="00637B43">
        <w:t>описанной выше ситуации.</w:t>
      </w:r>
    </w:p>
    <w:p w:rsidR="00231C27" w:rsidRPr="00637B43" w:rsidRDefault="00231C27" w:rsidP="00D20722">
      <w:pPr>
        <w:jc w:val="both"/>
      </w:pPr>
    </w:p>
    <w:p w:rsidR="00D20722" w:rsidRPr="00637B43" w:rsidRDefault="00D20722" w:rsidP="00D20722">
      <w:pPr>
        <w:jc w:val="both"/>
        <w:rPr>
          <w:b/>
          <w:bCs/>
        </w:rPr>
      </w:pPr>
      <w:r w:rsidRPr="00637B43">
        <w:rPr>
          <w:b/>
          <w:bCs/>
        </w:rPr>
        <w:t>Иностранная организация, будучи собственником объекта недвижимости, находящегося на территории РБ, заключила сделку по отчуждению такого объекта в пользу физического лица – резидента РБ.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  <w:r w:rsidRPr="00637B43">
        <w:t xml:space="preserve">а) Возникает ли в данном случае объект налогообложения? </w:t>
      </w:r>
    </w:p>
    <w:p w:rsidR="00D20722" w:rsidRPr="00637B43" w:rsidRDefault="00D20722" w:rsidP="00D20722">
      <w:pPr>
        <w:jc w:val="both"/>
      </w:pPr>
      <w:r w:rsidRPr="00637B43">
        <w:t xml:space="preserve">С учётом теории, законодательства и практики обоснуйте ответ. 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  <w:r w:rsidRPr="00637B43">
        <w:t>б) Определите и опишите порядок исполнения такого налогового обязательства.</w:t>
      </w:r>
    </w:p>
    <w:p w:rsidR="00785767" w:rsidRPr="00637B43" w:rsidRDefault="00785767" w:rsidP="00D20722">
      <w:pPr>
        <w:jc w:val="both"/>
      </w:pPr>
    </w:p>
    <w:p w:rsidR="00D20722" w:rsidRPr="00637B43" w:rsidRDefault="00D20722" w:rsidP="00D20722">
      <w:pPr>
        <w:rPr>
          <w:b/>
          <w:bCs/>
        </w:rPr>
      </w:pPr>
      <w:r w:rsidRPr="00637B43">
        <w:rPr>
          <w:b/>
          <w:bCs/>
        </w:rPr>
        <w:t>Хозяйственное общество провело процедуру реорганизации в форме присоединения. Общество увеличило уставный капитал и приняло на баланс основные средства.  На момент проверки контролирующими органами общество не представило дополнений к уставу, связанных с увеличением уставного капитала.</w:t>
      </w:r>
    </w:p>
    <w:p w:rsidR="00D20722" w:rsidRPr="00637B43" w:rsidRDefault="00D20722" w:rsidP="00D20722">
      <w:r w:rsidRPr="00637B43">
        <w:t>Является ли получение основных средств в данном случае объектом обложения по налогу на прибыль?</w:t>
      </w:r>
    </w:p>
    <w:p w:rsidR="00D20722" w:rsidRPr="00637B43" w:rsidRDefault="00D20722" w:rsidP="00D20722">
      <w:r w:rsidRPr="00637B43">
        <w:t>Ответ обоснуйте.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  <w:rPr>
          <w:b/>
          <w:bCs/>
        </w:rPr>
      </w:pPr>
      <w:r w:rsidRPr="00637B43">
        <w:rPr>
          <w:b/>
          <w:bCs/>
        </w:rPr>
        <w:t>Общество арендовало здание, часть которого сдавало в субаренду. В составе арендуемых площадей значительную часть занимали помещения общего пользования (вестибюли, проходы, примерочные, туалеты и т.п.). Заключение договора аренды в отношении всех торговых площадей в целом для общества рентабельно.</w:t>
      </w:r>
    </w:p>
    <w:p w:rsidR="00D20722" w:rsidRPr="00637B43" w:rsidRDefault="00D20722" w:rsidP="00D20722">
      <w:pPr>
        <w:jc w:val="both"/>
        <w:rPr>
          <w:b/>
          <w:bCs/>
        </w:rPr>
      </w:pPr>
      <w:r w:rsidRPr="00637B43">
        <w:rPr>
          <w:b/>
          <w:bCs/>
        </w:rPr>
        <w:t xml:space="preserve">Налоговая же инспекция посчитала, что включение в расходы (налог на прибыль)  всей суммы аренды неправомерно, поскольку общество сдавало в субаренду только часть площадей и, следовательно, при отсутствии дохода от их использования следует </w:t>
      </w:r>
      <w:r w:rsidRPr="00637B43">
        <w:rPr>
          <w:b/>
          <w:bCs/>
        </w:rPr>
        <w:lastRenderedPageBreak/>
        <w:t xml:space="preserve">пересчитать расходы на аренду пропорционально сданной в субаренду площади павильонов. При этом инспекция считала, что расходы должны распределяться пропорционально доле соответствующего дохода в объеме всех доходов общества. </w:t>
      </w:r>
    </w:p>
    <w:p w:rsidR="00D20722" w:rsidRPr="00637B43" w:rsidRDefault="00D20722" w:rsidP="00D20722">
      <w:pPr>
        <w:jc w:val="both"/>
      </w:pPr>
    </w:p>
    <w:p w:rsidR="00D20722" w:rsidRPr="00637B43" w:rsidRDefault="00D20722" w:rsidP="00D20722">
      <w:pPr>
        <w:jc w:val="both"/>
      </w:pPr>
      <w:r w:rsidRPr="00637B43">
        <w:t>Обоснованы ли доводы налоговой инспекции? Ответ поясните.</w:t>
      </w:r>
    </w:p>
    <w:p w:rsidR="00D20722" w:rsidRPr="00637B43" w:rsidRDefault="00D20722" w:rsidP="00D20722">
      <w:pPr>
        <w:jc w:val="both"/>
      </w:pPr>
    </w:p>
    <w:p w:rsidR="00A623B8" w:rsidRPr="00637B43" w:rsidRDefault="00A623B8" w:rsidP="00A623B8">
      <w:pPr>
        <w:jc w:val="both"/>
        <w:rPr>
          <w:b/>
          <w:bCs/>
        </w:rPr>
      </w:pPr>
      <w:r w:rsidRPr="00637B43">
        <w:rPr>
          <w:b/>
          <w:bCs/>
        </w:rPr>
        <w:t>Предприниматель применяет упрощенную систему налогообложения. В предшествующем году он как физическое лицо приобрел помещение под склад, поставил его на учет и использовал в предпринимательской деятельности, сдавая в аренду. В настоящее время снял помещение с учета и как физическое лицо продал другому физическому лицу. Ранее в течении пяти лет никакое имущество не продавал.</w:t>
      </w:r>
      <w:r w:rsidRPr="00637B43">
        <w:rPr>
          <w:b/>
          <w:bCs/>
        </w:rPr>
        <w:br/>
      </w:r>
      <w:r w:rsidRPr="00637B43">
        <w:rPr>
          <w:b/>
          <w:bCs/>
        </w:rPr>
        <w:br/>
      </w:r>
      <w:r w:rsidRPr="00637B43">
        <w:t>Подлежат </w:t>
      </w:r>
      <w:hyperlink r:id="rId6" w:history="1">
        <w:r w:rsidRPr="00637B43">
          <w:t>ли налогообложению доходы</w:t>
        </w:r>
      </w:hyperlink>
      <w:r w:rsidRPr="00637B43">
        <w:t>, полученные от данной реализации и в каком порядке?</w:t>
      </w:r>
      <w:r w:rsidRPr="00637B43">
        <w:br/>
      </w:r>
    </w:p>
    <w:p w:rsidR="00D20722" w:rsidRPr="00637B43" w:rsidRDefault="00A623B8" w:rsidP="00A623B8">
      <w:pPr>
        <w:rPr>
          <w:b/>
          <w:bCs/>
        </w:rPr>
      </w:pPr>
      <w:r w:rsidRPr="00637B43">
        <w:rPr>
          <w:b/>
          <w:bCs/>
        </w:rPr>
        <w:t>Предприниматель осуществляет розничную торговлю продовольственными товарами в павильоне без торгового зала, общая площадь которого составляет 25 кв. метров. Для хранения товаров используется складское помещение общей площадью 110 кв. метров.</w:t>
      </w:r>
      <w:r w:rsidRPr="00637B43">
        <w:rPr>
          <w:b/>
          <w:bCs/>
        </w:rPr>
        <w:br/>
      </w:r>
      <w:r w:rsidRPr="00637B43">
        <w:br/>
        <w:t>Может ли он уплачивать единый налог?</w:t>
      </w:r>
      <w:r w:rsidRPr="00637B43">
        <w:rPr>
          <w:b/>
          <w:bCs/>
        </w:rPr>
        <w:br/>
      </w:r>
    </w:p>
    <w:p w:rsidR="00A623B8" w:rsidRPr="00637B43" w:rsidRDefault="00A623B8" w:rsidP="00A623B8">
      <w:pPr>
        <w:rPr>
          <w:b/>
          <w:bCs/>
        </w:rPr>
      </w:pPr>
      <w:r w:rsidRPr="00637B43">
        <w:rPr>
          <w:b/>
          <w:bCs/>
        </w:rPr>
        <w:t>Резидент Республики Беларусь (А) , основным видом деятельности которого является оптовая торговля, заключает договор с иностранным юридическим лицом (резидентом РФ) на выполнение строительно-монтажных работ (прокладка кабеля оптического) для другого предприятия (Б) резидента Республики Беларусь . </w:t>
      </w:r>
      <w:r w:rsidRPr="00637B43">
        <w:rPr>
          <w:b/>
          <w:bCs/>
        </w:rPr>
        <w:br/>
      </w:r>
      <w:r w:rsidRPr="00637B43">
        <w:br/>
        <w:t>Кто из них является плательщиком НДС?</w:t>
      </w:r>
      <w:r w:rsidRPr="00637B43">
        <w:rPr>
          <w:b/>
          <w:bCs/>
        </w:rPr>
        <w:t> </w:t>
      </w:r>
      <w:r w:rsidRPr="00637B43">
        <w:rPr>
          <w:b/>
          <w:bCs/>
        </w:rPr>
        <w:br/>
      </w:r>
    </w:p>
    <w:p w:rsidR="00A623B8" w:rsidRPr="00637B43" w:rsidRDefault="00F8758F" w:rsidP="00A623B8">
      <w:pPr>
        <w:rPr>
          <w:b/>
          <w:bCs/>
        </w:rPr>
      </w:pPr>
      <w:r w:rsidRPr="00637B43">
        <w:rPr>
          <w:b/>
          <w:bCs/>
        </w:rPr>
        <w:t xml:space="preserve">Резидент РБ – ООО является владельцем пакета акций в размере 53% в уставном капитале организации – резидента Республики Кипр.  ООО не имеет постоянного представительства в Республике Кипр. Резидент Республики Кипр начислил ООО дивиденды. </w:t>
      </w:r>
    </w:p>
    <w:p w:rsidR="00F8758F" w:rsidRPr="00637B43" w:rsidRDefault="00F8758F" w:rsidP="00A623B8">
      <w:r w:rsidRPr="00637B43">
        <w:t>В каком порядке подлежат налогообложению у белорусской организации дивиденды?</w:t>
      </w:r>
    </w:p>
    <w:p w:rsidR="001B355B" w:rsidRPr="00637B43" w:rsidRDefault="001B355B" w:rsidP="00A623B8"/>
    <w:p w:rsidR="001B355B" w:rsidRPr="00637B43" w:rsidRDefault="001B355B" w:rsidP="00A623B8"/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В 2011 - 2012 годах у ООО "Л" перед ООО «Пивоваренная компания» возникла дебиторская задолженность в размере 5 тыс. руб., которая по  решению экономического суда города Минска была взыскана с должника.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Пакет документов был передан в исполнительное производство.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Судебным исполнителем вынесено постановление N 20215/30/2013 об окончании исполнительного производства и возврате взыскателю исполнительных документов.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В данном постановление изложено, что по указанному в исполнительных документах адресу ООО "Л" не обнаружено, а по сведениям Почты Беларуси должник по этому адресу не значится.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Денежные средства, автотранспорт, недвижимость и иное имущество, принадлежащее должнику, не обнаружено. По сведениям ИМНС по городу Минску ООО "Л" последний бухгалтерский баланс представлен за 2012 год, расчетные счета в банках закрыты. Исполнить требования, содержащиеся в исполнительном документе, не представляется возможным.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lastRenderedPageBreak/>
        <w:t>В 2016 году  ООО «Пивоваренная компания» включила указанную задолженность в состав внереализационных расходов по налогу на прибыль на основании пп. 3.23 статьи 129 НК РБ.</w:t>
      </w:r>
    </w:p>
    <w:p w:rsidR="00B279AD" w:rsidRPr="00637B43" w:rsidRDefault="00B279AD" w:rsidP="00B279AD">
      <w:pPr>
        <w:jc w:val="both"/>
      </w:pPr>
    </w:p>
    <w:p w:rsidR="00B279AD" w:rsidRPr="00637B43" w:rsidRDefault="00B279AD" w:rsidP="00B279AD">
      <w:pPr>
        <w:jc w:val="both"/>
      </w:pPr>
      <w:r w:rsidRPr="00637B43">
        <w:t>Правомерны ли действия плательщика?</w:t>
      </w:r>
    </w:p>
    <w:p w:rsidR="001B355B" w:rsidRPr="00637B43" w:rsidRDefault="001B355B" w:rsidP="00A623B8">
      <w:pPr>
        <w:rPr>
          <w:b/>
          <w:bCs/>
        </w:rPr>
      </w:pP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Общество с ограниченной ответственностью "Авто Бизнес Центр Групп" (далее - ООО "АБЦ Групп", Общество, налогоплательщик)</w:t>
      </w:r>
      <w:r w:rsidRPr="00637B43">
        <w:rPr>
          <w:rFonts w:asciiTheme="minorHAnsi" w:eastAsiaTheme="minorEastAsia" w:hAnsiTheme="minorHAnsi"/>
          <w:b/>
          <w:sz w:val="22"/>
          <w:szCs w:val="22"/>
        </w:rPr>
        <w:t xml:space="preserve"> </w:t>
      </w:r>
      <w:r w:rsidRPr="00637B43">
        <w:rPr>
          <w:b/>
        </w:rPr>
        <w:t>являлось арендатором станции технического обслуживания автомобилей (СТО) и помещений торгового здания (автосалона).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ЗАО "Центравто" (собственник указанных объектов недвижимости) в период с октября 201_ года по ноябрь 201_ года производил реконструкцию, перепланировку и переустройство данных объектов, в результате которой к зданию СТО была возведена пристройка высотой 5,5 метра и площадью 316,3 квадратного метра из металлоконструкций, обшитая стеновыми панелями, с торцевыми воротами, произведен демонтаж межбоксовых перегородок. Возведены стены здания автосалона с одним оконным пролетом по фасаду и в зоне офисных помещений с оформлением фасадов вентилируемыми фасадными панелями красного цвета. Площади автосалона увеличены примерно на 700 квадратных метров. В здании автосалона построена антресоль (дополнительный уровень внутри одноэтажного здания, в котором разместились офисные помещения). Сделан бетонный фундамент в здании автосалона и в пристроенной части СТО. Произведена реконструкция крыши части здания автосалона и возведена крыша над одноэтажной пристройкой СТО. Оба здания соединены вместе, для сообщения устроены въездные ворота и дверь. Выполнено подсоединение отопительной системы новых площадей к собственной газовой котельной, подключение канализации и электричества к существующим сетям. Выполнена входная группа автосалона.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Одновременно в период проведения реконструкции зданий ООО "АБЦ Групп" силами подрядных организаций (ООО "Экспресс-сервис", ООО "Строительная компания "ПРОГРЕСС", ООО "Проспект") выполняло на арендуемых объектах строительно-монтажные работы, в частности, устройство бетонной стяжки, покрытий из керамической плитки и линолеума, устройство плинтусов, перегородок из гипсокартона, основной облицовки фасада, устройство откосов и отливов, а также входной группы, армирование подстилающих слоев и набетонок, установку оконных блоков, грунтовку и окраску стен; прокладку трубопроводов канализации, водоснабжения и отопления; благоустройство территории и другие.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В результате произведенных работ изменились параметры арендованных объектов: увеличена площадь СТО, изменена этажность автосалона, отдельно стоящие здания СТО и торговое здание объединены в единый комплекс.</w:t>
      </w:r>
    </w:p>
    <w:p w:rsidR="00B279AD" w:rsidRPr="00637B43" w:rsidRDefault="00B279AD" w:rsidP="00B279AD">
      <w:pPr>
        <w:jc w:val="both"/>
      </w:pPr>
      <w:r w:rsidRPr="00637B43">
        <w:rPr>
          <w:b/>
        </w:rPr>
        <w:t>Затраты ООО были учтены им при определении налоговой базы по налогу на прибыль через механизм расходов</w:t>
      </w:r>
      <w:r w:rsidRPr="00637B43">
        <w:t>.</w:t>
      </w:r>
    </w:p>
    <w:p w:rsidR="00B279AD" w:rsidRPr="00637B43" w:rsidRDefault="00B279AD" w:rsidP="00B279AD">
      <w:pPr>
        <w:jc w:val="both"/>
      </w:pPr>
    </w:p>
    <w:p w:rsidR="00B279AD" w:rsidRPr="00637B43" w:rsidRDefault="00B279AD" w:rsidP="00B279AD">
      <w:pPr>
        <w:jc w:val="both"/>
      </w:pPr>
      <w:r w:rsidRPr="00637B43">
        <w:t>Правомерны ли действия плательщика?</w:t>
      </w:r>
    </w:p>
    <w:p w:rsidR="00B279AD" w:rsidRPr="00637B43" w:rsidRDefault="00B279AD" w:rsidP="00A623B8">
      <w:pPr>
        <w:rPr>
          <w:b/>
          <w:bCs/>
        </w:rPr>
      </w:pPr>
    </w:p>
    <w:p w:rsidR="00B279AD" w:rsidRPr="00637B43" w:rsidRDefault="00B279AD" w:rsidP="00B279AD">
      <w:pPr>
        <w:jc w:val="both"/>
      </w:pP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Иванушкина Анна Викторовна зарегистрирована в качестве индивидуального предпринимателя 08.06.20012  и с момента постановки на налоговый учет отчитывалась по общему режиму налогообложения.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lastRenderedPageBreak/>
        <w:t>17.04.2016 заявителем в налоговый орган представлена налоговая декларация по налогу, уплачиваемому в связи с применением упрощенной системы налогообложения (далее также - УСН), в 2016 году.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Инспекция сообщила ИП о том, что представленная ею декларация остается без исполнения в связи с тем, что не подано заявление о переходе на УСН.</w:t>
      </w:r>
    </w:p>
    <w:p w:rsidR="00B279AD" w:rsidRPr="00637B43" w:rsidRDefault="00B279AD" w:rsidP="00B279AD">
      <w:pPr>
        <w:jc w:val="both"/>
        <w:rPr>
          <w:b/>
        </w:rPr>
      </w:pPr>
      <w:r w:rsidRPr="00637B43">
        <w:rPr>
          <w:b/>
        </w:rPr>
        <w:t>24.04.2016 заявителем в инспекцию представлено уведомление о переходе с 01.01.2015 на упрощенную систему налогообложения и запрос о подтверждении факта применения УСН.</w:t>
      </w:r>
    </w:p>
    <w:p w:rsidR="00B279AD" w:rsidRPr="00637B43" w:rsidRDefault="00B279AD" w:rsidP="00B279AD">
      <w:pPr>
        <w:jc w:val="both"/>
      </w:pPr>
    </w:p>
    <w:p w:rsidR="00B279AD" w:rsidRDefault="00B279AD" w:rsidP="00B279AD">
      <w:pPr>
        <w:jc w:val="both"/>
      </w:pPr>
      <w:r w:rsidRPr="00637B43">
        <w:t>Каков должен быть ответ налогового органа?</w:t>
      </w:r>
    </w:p>
    <w:p w:rsidR="00B279AD" w:rsidRDefault="00B279AD" w:rsidP="00B279AD">
      <w:pPr>
        <w:jc w:val="both"/>
      </w:pPr>
    </w:p>
    <w:p w:rsidR="00FF7D70" w:rsidRPr="00A623B8" w:rsidRDefault="00FF7D70" w:rsidP="00A623B8">
      <w:pPr>
        <w:rPr>
          <w:b/>
          <w:bCs/>
        </w:rPr>
      </w:pPr>
    </w:p>
    <w:sectPr w:rsidR="00FF7D70" w:rsidRPr="00A623B8" w:rsidSect="00303E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21A6"/>
    <w:multiLevelType w:val="hybridMultilevel"/>
    <w:tmpl w:val="1A161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03160"/>
    <w:multiLevelType w:val="hybridMultilevel"/>
    <w:tmpl w:val="FBF48918"/>
    <w:lvl w:ilvl="0" w:tplc="D334F542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F04F5"/>
    <w:multiLevelType w:val="hybridMultilevel"/>
    <w:tmpl w:val="D7ECF67C"/>
    <w:lvl w:ilvl="0" w:tplc="D334F542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4FA9"/>
    <w:multiLevelType w:val="hybridMultilevel"/>
    <w:tmpl w:val="802CA994"/>
    <w:lvl w:ilvl="0" w:tplc="D334F542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E7FB7"/>
    <w:multiLevelType w:val="hybridMultilevel"/>
    <w:tmpl w:val="B4828706"/>
    <w:lvl w:ilvl="0" w:tplc="D334F542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526E6"/>
    <w:multiLevelType w:val="hybridMultilevel"/>
    <w:tmpl w:val="F2F070FC"/>
    <w:lvl w:ilvl="0" w:tplc="D334F542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336B4A"/>
    <w:multiLevelType w:val="hybridMultilevel"/>
    <w:tmpl w:val="8E4ED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AC6D28"/>
    <w:multiLevelType w:val="hybridMultilevel"/>
    <w:tmpl w:val="C57C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E5"/>
    <w:rsid w:val="00012C4D"/>
    <w:rsid w:val="000153AC"/>
    <w:rsid w:val="001105F1"/>
    <w:rsid w:val="00112B05"/>
    <w:rsid w:val="00155804"/>
    <w:rsid w:val="001B355B"/>
    <w:rsid w:val="001E23ED"/>
    <w:rsid w:val="00224889"/>
    <w:rsid w:val="00231C27"/>
    <w:rsid w:val="0026342B"/>
    <w:rsid w:val="00287C22"/>
    <w:rsid w:val="002B035E"/>
    <w:rsid w:val="002B656F"/>
    <w:rsid w:val="00303E6B"/>
    <w:rsid w:val="00346AEF"/>
    <w:rsid w:val="0035647F"/>
    <w:rsid w:val="00364C66"/>
    <w:rsid w:val="003901E7"/>
    <w:rsid w:val="003A2719"/>
    <w:rsid w:val="00410337"/>
    <w:rsid w:val="00417078"/>
    <w:rsid w:val="00432D86"/>
    <w:rsid w:val="00475EA5"/>
    <w:rsid w:val="00476E3E"/>
    <w:rsid w:val="004A66F8"/>
    <w:rsid w:val="004B3197"/>
    <w:rsid w:val="004D242A"/>
    <w:rsid w:val="00504503"/>
    <w:rsid w:val="00511629"/>
    <w:rsid w:val="00557664"/>
    <w:rsid w:val="00593E5D"/>
    <w:rsid w:val="00637B43"/>
    <w:rsid w:val="0064008C"/>
    <w:rsid w:val="00654996"/>
    <w:rsid w:val="0068047F"/>
    <w:rsid w:val="006A3B72"/>
    <w:rsid w:val="006D500E"/>
    <w:rsid w:val="006D5C12"/>
    <w:rsid w:val="006F520F"/>
    <w:rsid w:val="00784881"/>
    <w:rsid w:val="00785767"/>
    <w:rsid w:val="0078673A"/>
    <w:rsid w:val="007B6797"/>
    <w:rsid w:val="007D5CBB"/>
    <w:rsid w:val="0083685F"/>
    <w:rsid w:val="00841884"/>
    <w:rsid w:val="00882660"/>
    <w:rsid w:val="008F66B9"/>
    <w:rsid w:val="00905C68"/>
    <w:rsid w:val="00971D68"/>
    <w:rsid w:val="009720AD"/>
    <w:rsid w:val="009845B0"/>
    <w:rsid w:val="00991CE1"/>
    <w:rsid w:val="00992E52"/>
    <w:rsid w:val="00994FEB"/>
    <w:rsid w:val="009B5579"/>
    <w:rsid w:val="009C6009"/>
    <w:rsid w:val="009E0FC3"/>
    <w:rsid w:val="00A444B7"/>
    <w:rsid w:val="00A623B8"/>
    <w:rsid w:val="00A75532"/>
    <w:rsid w:val="00A96767"/>
    <w:rsid w:val="00AA0AE5"/>
    <w:rsid w:val="00B279AD"/>
    <w:rsid w:val="00B330E6"/>
    <w:rsid w:val="00B65F7C"/>
    <w:rsid w:val="00B77B1C"/>
    <w:rsid w:val="00B77C36"/>
    <w:rsid w:val="00B900AA"/>
    <w:rsid w:val="00BB047E"/>
    <w:rsid w:val="00BB45FB"/>
    <w:rsid w:val="00BC567B"/>
    <w:rsid w:val="00C24956"/>
    <w:rsid w:val="00C358DA"/>
    <w:rsid w:val="00C42AA4"/>
    <w:rsid w:val="00C93B4F"/>
    <w:rsid w:val="00CC2693"/>
    <w:rsid w:val="00D20722"/>
    <w:rsid w:val="00D30E0D"/>
    <w:rsid w:val="00D313CB"/>
    <w:rsid w:val="00D84F7E"/>
    <w:rsid w:val="00DB32D2"/>
    <w:rsid w:val="00E6588D"/>
    <w:rsid w:val="00E7640D"/>
    <w:rsid w:val="00E7701F"/>
    <w:rsid w:val="00E82D23"/>
    <w:rsid w:val="00EA016D"/>
    <w:rsid w:val="00EE17A3"/>
    <w:rsid w:val="00EF71C3"/>
    <w:rsid w:val="00F127F0"/>
    <w:rsid w:val="00F37656"/>
    <w:rsid w:val="00F8758F"/>
    <w:rsid w:val="00F950EC"/>
    <w:rsid w:val="00FA65E6"/>
    <w:rsid w:val="00FC20E9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896DCB-27AA-4AA5-B667-DB07145B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40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bik.ru/dostc/%D0%9A%D0%BE%D0%B4%D0%B5%D0%BA%D1%81+%D0%A0%D0%A4+%28%D0%BD%D0%BA+%D1%80%D1%84%29+%D1%87%D0%B0%D1%81%D1%82%D1%8C+2c/main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Время, отведенное на СР, используется обучающимися на</vt:lpstr>
    </vt:vector>
  </TitlesOfParts>
  <Company>west-line</Company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Время, отведенное на СР, используется обучающимися на</dc:title>
  <dc:subject/>
  <dc:creator>user</dc:creator>
  <cp:keywords/>
  <dc:description/>
  <cp:lastModifiedBy>Научный читальный зал</cp:lastModifiedBy>
  <cp:revision>2</cp:revision>
  <dcterms:created xsi:type="dcterms:W3CDTF">2022-11-30T12:44:00Z</dcterms:created>
  <dcterms:modified xsi:type="dcterms:W3CDTF">2022-11-30T12:44:00Z</dcterms:modified>
</cp:coreProperties>
</file>