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7C" w:rsidRDefault="008D657C" w:rsidP="008D657C">
      <w:pPr>
        <w:pStyle w:val="a5"/>
        <w:tabs>
          <w:tab w:val="left" w:pos="0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8D657C">
        <w:rPr>
          <w:b/>
          <w:sz w:val="28"/>
          <w:szCs w:val="28"/>
        </w:rPr>
        <w:t>МЕТОДИЧЕСКИЕ РЕКОМЕНДАЦИИ К ИЗУЧЕНИЮ ДИСЦИПЛИНЫ</w:t>
      </w:r>
    </w:p>
    <w:p w:rsidR="008D657C" w:rsidRPr="008D657C" w:rsidRDefault="008D657C" w:rsidP="008D657C">
      <w:pPr>
        <w:pStyle w:val="a5"/>
        <w:tabs>
          <w:tab w:val="left" w:pos="0"/>
        </w:tabs>
        <w:spacing w:after="0" w:line="360" w:lineRule="auto"/>
        <w:ind w:left="0"/>
        <w:jc w:val="both"/>
        <w:rPr>
          <w:b/>
          <w:sz w:val="28"/>
          <w:szCs w:val="28"/>
        </w:rPr>
      </w:pPr>
    </w:p>
    <w:p w:rsidR="008D657C" w:rsidRPr="00F622E3" w:rsidRDefault="008D657C" w:rsidP="008D657C">
      <w:pPr>
        <w:pStyle w:val="a5"/>
        <w:tabs>
          <w:tab w:val="left" w:pos="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Учебная д</w:t>
      </w:r>
      <w:r w:rsidRPr="00A73A6E">
        <w:rPr>
          <w:sz w:val="28"/>
          <w:szCs w:val="28"/>
        </w:rPr>
        <w:t xml:space="preserve">исциплина </w:t>
      </w:r>
      <w:r w:rsidRPr="006B3D9F">
        <w:rPr>
          <w:sz w:val="28"/>
          <w:szCs w:val="28"/>
        </w:rPr>
        <w:t>«</w:t>
      </w:r>
      <w:r w:rsidRPr="006B3D9F">
        <w:rPr>
          <w:sz w:val="28"/>
          <w:szCs w:val="28"/>
        </w:rPr>
        <w:t xml:space="preserve">Стратегический </w:t>
      </w:r>
      <w:r w:rsidRPr="006B3D9F">
        <w:rPr>
          <w:sz w:val="28"/>
          <w:szCs w:val="28"/>
        </w:rPr>
        <w:t>учет</w:t>
      </w:r>
      <w:r w:rsidRPr="006B3D9F">
        <w:rPr>
          <w:sz w:val="28"/>
          <w:szCs w:val="28"/>
        </w:rPr>
        <w:t xml:space="preserve"> и </w:t>
      </w:r>
      <w:r w:rsidRPr="006B3D9F">
        <w:rPr>
          <w:sz w:val="28"/>
          <w:szCs w:val="28"/>
        </w:rPr>
        <w:t xml:space="preserve"> анализ» представляет </w:t>
      </w:r>
      <w:r w:rsidRPr="00A73A6E">
        <w:rPr>
          <w:sz w:val="28"/>
          <w:szCs w:val="28"/>
        </w:rPr>
        <w:t>собой системат</w:t>
      </w:r>
      <w:r w:rsidRPr="00A73A6E">
        <w:rPr>
          <w:sz w:val="28"/>
          <w:szCs w:val="28"/>
        </w:rPr>
        <w:t>и</w:t>
      </w:r>
      <w:r w:rsidRPr="00A73A6E">
        <w:rPr>
          <w:sz w:val="28"/>
          <w:szCs w:val="28"/>
        </w:rPr>
        <w:t>зированное изложение теоретико-методологических</w:t>
      </w:r>
      <w:r w:rsidRPr="009F216A">
        <w:rPr>
          <w:sz w:val="28"/>
          <w:szCs w:val="28"/>
        </w:rPr>
        <w:t xml:space="preserve"> и организационно-практических основ функционирования субъектов хозяйствования</w:t>
      </w:r>
      <w:r>
        <w:rPr>
          <w:sz w:val="28"/>
          <w:szCs w:val="28"/>
        </w:rPr>
        <w:t>. Данная у</w:t>
      </w:r>
      <w:r w:rsidRPr="00F622E3">
        <w:rPr>
          <w:sz w:val="28"/>
          <w:szCs w:val="28"/>
        </w:rPr>
        <w:t xml:space="preserve">чебная дисциплина </w:t>
      </w:r>
      <w:r>
        <w:rPr>
          <w:sz w:val="28"/>
          <w:szCs w:val="28"/>
        </w:rPr>
        <w:t xml:space="preserve">способствует </w:t>
      </w:r>
      <w:r w:rsidRPr="00F622E3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F622E3">
        <w:rPr>
          <w:sz w:val="28"/>
          <w:szCs w:val="28"/>
        </w:rPr>
        <w:t xml:space="preserve"> профессиональных знаний, умений и навыков </w:t>
      </w:r>
      <w:r>
        <w:rPr>
          <w:sz w:val="28"/>
          <w:szCs w:val="28"/>
        </w:rPr>
        <w:t>студентов</w:t>
      </w:r>
      <w:r w:rsidRPr="00F622E3">
        <w:rPr>
          <w:sz w:val="28"/>
          <w:szCs w:val="28"/>
        </w:rPr>
        <w:t xml:space="preserve"> по вопросам организации, ведения </w:t>
      </w:r>
      <w:r>
        <w:rPr>
          <w:sz w:val="28"/>
          <w:szCs w:val="28"/>
        </w:rPr>
        <w:t>стратегического</w:t>
      </w:r>
      <w:r w:rsidRPr="00F622E3">
        <w:rPr>
          <w:sz w:val="28"/>
          <w:szCs w:val="28"/>
        </w:rPr>
        <w:t xml:space="preserve"> учета</w:t>
      </w:r>
      <w:r>
        <w:rPr>
          <w:sz w:val="28"/>
          <w:szCs w:val="28"/>
        </w:rPr>
        <w:t xml:space="preserve"> и </w:t>
      </w:r>
      <w:bookmarkStart w:id="0" w:name="_GoBack"/>
      <w:bookmarkEnd w:id="0"/>
      <w:r>
        <w:rPr>
          <w:sz w:val="28"/>
          <w:szCs w:val="28"/>
        </w:rPr>
        <w:t xml:space="preserve"> анализа  хозяйственной деятельности</w:t>
      </w:r>
      <w:r>
        <w:rPr>
          <w:sz w:val="28"/>
          <w:szCs w:val="28"/>
        </w:rPr>
        <w:t xml:space="preserve"> национальной экономики</w:t>
      </w:r>
      <w:r w:rsidRPr="00F622E3">
        <w:rPr>
          <w:sz w:val="28"/>
          <w:szCs w:val="28"/>
        </w:rPr>
        <w:t xml:space="preserve">, использование этих знаний в </w:t>
      </w:r>
      <w:r>
        <w:rPr>
          <w:sz w:val="28"/>
          <w:szCs w:val="28"/>
        </w:rPr>
        <w:t xml:space="preserve">финансово-хозяйственной </w:t>
      </w:r>
      <w:r w:rsidRPr="00F622E3">
        <w:rPr>
          <w:sz w:val="28"/>
          <w:szCs w:val="28"/>
        </w:rPr>
        <w:t xml:space="preserve">практике. Роль </w:t>
      </w:r>
      <w:r>
        <w:rPr>
          <w:sz w:val="28"/>
          <w:szCs w:val="28"/>
        </w:rPr>
        <w:t xml:space="preserve">учебной </w:t>
      </w:r>
      <w:r w:rsidRPr="00F622E3">
        <w:rPr>
          <w:sz w:val="28"/>
          <w:szCs w:val="28"/>
        </w:rPr>
        <w:t xml:space="preserve">дисциплины определяется ее последовательной взаимосвязью с профильными </w:t>
      </w:r>
      <w:r>
        <w:rPr>
          <w:sz w:val="28"/>
          <w:szCs w:val="28"/>
        </w:rPr>
        <w:t xml:space="preserve">учебными </w:t>
      </w:r>
      <w:r w:rsidRPr="00F622E3">
        <w:rPr>
          <w:sz w:val="28"/>
          <w:szCs w:val="28"/>
        </w:rPr>
        <w:t xml:space="preserve">дисциплинами, комплексно формирующими профессиональный уровень  выпускников в </w:t>
      </w:r>
      <w:proofErr w:type="gramStart"/>
      <w:r w:rsidRPr="00F622E3">
        <w:rPr>
          <w:sz w:val="28"/>
          <w:szCs w:val="28"/>
        </w:rPr>
        <w:t>качестве</w:t>
      </w:r>
      <w:proofErr w:type="gramEnd"/>
      <w:r w:rsidRPr="00F622E3">
        <w:rPr>
          <w:sz w:val="28"/>
          <w:szCs w:val="28"/>
        </w:rPr>
        <w:t xml:space="preserve"> будущих специалистов</w:t>
      </w:r>
      <w:r>
        <w:rPr>
          <w:sz w:val="28"/>
          <w:szCs w:val="28"/>
        </w:rPr>
        <w:t>.</w:t>
      </w:r>
      <w:r w:rsidRPr="00B405BB">
        <w:rPr>
          <w:sz w:val="28"/>
          <w:szCs w:val="28"/>
        </w:rPr>
        <w:t xml:space="preserve"> </w:t>
      </w:r>
      <w:r w:rsidRPr="00F622E3">
        <w:rPr>
          <w:sz w:val="28"/>
          <w:szCs w:val="28"/>
        </w:rPr>
        <w:t xml:space="preserve">Значение данной учебной дисциплины заключается в </w:t>
      </w:r>
      <w:proofErr w:type="gramStart"/>
      <w:r w:rsidRPr="00F622E3">
        <w:rPr>
          <w:sz w:val="28"/>
          <w:szCs w:val="28"/>
        </w:rPr>
        <w:t>создании</w:t>
      </w:r>
      <w:proofErr w:type="gramEnd"/>
      <w:r w:rsidRPr="00F622E3">
        <w:rPr>
          <w:sz w:val="28"/>
          <w:szCs w:val="28"/>
        </w:rPr>
        <w:t xml:space="preserve"> основ для успешного решения </w:t>
      </w:r>
      <w:r>
        <w:rPr>
          <w:sz w:val="28"/>
          <w:szCs w:val="28"/>
        </w:rPr>
        <w:t>различных экономических вопросов.</w:t>
      </w:r>
    </w:p>
    <w:p w:rsidR="008D657C" w:rsidRDefault="008D657C" w:rsidP="008D65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4A3">
        <w:rPr>
          <w:sz w:val="28"/>
          <w:szCs w:val="28"/>
        </w:rPr>
        <w:t xml:space="preserve">Ориентация корпорации на развитие и совершенствование деятельности, исключение влияния негативных факторов и ситуаций, способствующих банкротству, возрастание роли долгосрочных решений вызывают необходимость организации учета, направленного на сравнительно продолжительную перспективу, - </w:t>
      </w:r>
      <w:r w:rsidRPr="006B3D9F">
        <w:rPr>
          <w:rStyle w:val="a4"/>
          <w:b w:val="0"/>
          <w:sz w:val="28"/>
          <w:szCs w:val="28"/>
        </w:rPr>
        <w:t>стратегического учета</w:t>
      </w:r>
      <w:r w:rsidRPr="007474A3">
        <w:rPr>
          <w:sz w:val="28"/>
          <w:szCs w:val="28"/>
        </w:rPr>
        <w:t xml:space="preserve">. Интерпретация финансовых отчетов предусматривает определение текущего конкурентного положения корпорации и стратегических вопросов, нуждающихся в решении. </w:t>
      </w:r>
      <w:r>
        <w:rPr>
          <w:sz w:val="28"/>
          <w:szCs w:val="28"/>
        </w:rPr>
        <w:tab/>
      </w:r>
      <w:r w:rsidRPr="006B3D9F">
        <w:rPr>
          <w:rStyle w:val="a4"/>
          <w:b w:val="0"/>
          <w:sz w:val="28"/>
          <w:szCs w:val="28"/>
        </w:rPr>
        <w:t>Стратегический учет</w:t>
      </w:r>
      <w:r w:rsidRPr="007474A3">
        <w:rPr>
          <w:sz w:val="28"/>
          <w:szCs w:val="28"/>
        </w:rPr>
        <w:t xml:space="preserve"> - неразрывно связан с финансовым учетом, так как содержит информацию не только о внутренней среде организации, но и о внешнем окружении, в том числе о положении корпорации по отношению к основным конкурентам, и позволяет согласовать интересы различных групп лиц при принятии стратегических управленческих решений. </w:t>
      </w:r>
    </w:p>
    <w:p w:rsidR="008D657C" w:rsidRPr="007474A3" w:rsidRDefault="008D657C" w:rsidP="008D65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6B3D9F">
        <w:rPr>
          <w:rStyle w:val="a4"/>
          <w:b w:val="0"/>
          <w:sz w:val="28"/>
          <w:szCs w:val="28"/>
        </w:rPr>
        <w:t>Функциями стратегического учета</w:t>
      </w:r>
      <w:r w:rsidRPr="007474A3">
        <w:rPr>
          <w:sz w:val="28"/>
          <w:szCs w:val="28"/>
        </w:rPr>
        <w:t xml:space="preserve"> являются поддержание процесса принятия решений; система для обеспечения информацией заинтересованных пользователей; технология, позволяющая изменить пути предоставления информации, если методы ее получения не соответствуют потребностям корпорации. </w:t>
      </w:r>
    </w:p>
    <w:p w:rsidR="008D657C" w:rsidRPr="007474A3" w:rsidRDefault="008D657C" w:rsidP="008D657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474A3">
        <w:rPr>
          <w:sz w:val="28"/>
          <w:szCs w:val="28"/>
        </w:rPr>
        <w:t xml:space="preserve">Интерпретация финансовых отчетов предусматривает определение текущего конкурентного положения корпорации и стратегических вопросов, нуждающихся в решении. </w:t>
      </w:r>
    </w:p>
    <w:p w:rsidR="008D657C" w:rsidRDefault="008D657C" w:rsidP="008D65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4A3">
        <w:rPr>
          <w:sz w:val="28"/>
          <w:szCs w:val="28"/>
        </w:rPr>
        <w:t xml:space="preserve">Стратегический учет неразрывно связан с миссией, стратегией и целями деятельности корпорации и формирует информацию, необходимую для разработки и реализации стратегии корпорации, а также диагностики результатов ее </w:t>
      </w:r>
      <w:r>
        <w:rPr>
          <w:sz w:val="28"/>
          <w:szCs w:val="28"/>
        </w:rPr>
        <w:t xml:space="preserve"> деятельности.</w:t>
      </w:r>
    </w:p>
    <w:p w:rsidR="008D657C" w:rsidRPr="001C74A8" w:rsidRDefault="008D657C" w:rsidP="008D657C">
      <w:pPr>
        <w:widowControl w:val="0"/>
        <w:spacing w:line="360" w:lineRule="auto"/>
        <w:jc w:val="both"/>
        <w:rPr>
          <w:kern w:val="28"/>
          <w:sz w:val="28"/>
          <w:szCs w:val="28"/>
        </w:rPr>
      </w:pPr>
      <w:r w:rsidRPr="001C74A8">
        <w:rPr>
          <w:kern w:val="28"/>
          <w:sz w:val="28"/>
          <w:szCs w:val="28"/>
        </w:rPr>
        <w:t xml:space="preserve">Находясь в </w:t>
      </w:r>
      <w:proofErr w:type="gramStart"/>
      <w:r w:rsidRPr="001C74A8">
        <w:rPr>
          <w:kern w:val="28"/>
          <w:sz w:val="28"/>
          <w:szCs w:val="28"/>
        </w:rPr>
        <w:t>процессе</w:t>
      </w:r>
      <w:proofErr w:type="gramEnd"/>
      <w:r w:rsidRPr="001C74A8">
        <w:rPr>
          <w:kern w:val="28"/>
          <w:sz w:val="28"/>
          <w:szCs w:val="28"/>
        </w:rPr>
        <w:t xml:space="preserve"> управления между этапом получения экономической информации и этапом принятия управленческих решений, анализ играет роль инструмента оценки результатов финансово-хозяйственной деятельности, из</w:t>
      </w:r>
      <w:r w:rsidRPr="001C74A8">
        <w:rPr>
          <w:kern w:val="28"/>
          <w:sz w:val="28"/>
          <w:szCs w:val="28"/>
        </w:rPr>
        <w:t>у</w:t>
      </w:r>
      <w:r w:rsidRPr="001C74A8">
        <w:rPr>
          <w:kern w:val="28"/>
          <w:sz w:val="28"/>
          <w:szCs w:val="28"/>
        </w:rPr>
        <w:t>чения ее факторов, выявления и измерения резервов улучшения результатов, выработки стратегии и тактики развития предприятия.</w:t>
      </w:r>
    </w:p>
    <w:p w:rsidR="005311C0" w:rsidRDefault="005311C0" w:rsidP="008D657C">
      <w:pPr>
        <w:spacing w:line="360" w:lineRule="auto"/>
        <w:jc w:val="both"/>
      </w:pPr>
    </w:p>
    <w:sectPr w:rsidR="005311C0" w:rsidSect="008D657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D9"/>
    <w:rsid w:val="005303D9"/>
    <w:rsid w:val="005311C0"/>
    <w:rsid w:val="008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657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8D657C"/>
    <w:rPr>
      <w:b/>
      <w:bCs/>
    </w:rPr>
  </w:style>
  <w:style w:type="paragraph" w:styleId="a5">
    <w:name w:val="Body Text Indent"/>
    <w:basedOn w:val="a"/>
    <w:link w:val="a6"/>
    <w:rsid w:val="008D657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D6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657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8D657C"/>
    <w:rPr>
      <w:b/>
      <w:bCs/>
    </w:rPr>
  </w:style>
  <w:style w:type="paragraph" w:styleId="a5">
    <w:name w:val="Body Text Indent"/>
    <w:basedOn w:val="a"/>
    <w:link w:val="a6"/>
    <w:rsid w:val="008D657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D6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Company>RD GROUP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2016-02-05T13:43:00Z</dcterms:created>
  <dcterms:modified xsi:type="dcterms:W3CDTF">2016-02-05T13:47:00Z</dcterms:modified>
</cp:coreProperties>
</file>