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F4" w:rsidRDefault="00D97EF4" w:rsidP="00CF105F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817E7D">
        <w:rPr>
          <w:b/>
          <w:sz w:val="28"/>
          <w:szCs w:val="28"/>
        </w:rPr>
        <w:t xml:space="preserve">ТЕМЫ </w:t>
      </w:r>
      <w:r>
        <w:rPr>
          <w:b/>
          <w:sz w:val="28"/>
          <w:szCs w:val="28"/>
        </w:rPr>
        <w:t>РЕФЕРАТОВ</w:t>
      </w:r>
    </w:p>
    <w:p w:rsidR="00D97EF4" w:rsidRPr="00237B25" w:rsidRDefault="00D97EF4" w:rsidP="00CF105F">
      <w:pPr>
        <w:shd w:val="clear" w:color="auto" w:fill="FFFFFF"/>
        <w:jc w:val="center"/>
        <w:rPr>
          <w:b/>
          <w:sz w:val="28"/>
          <w:szCs w:val="28"/>
        </w:rPr>
      </w:pPr>
      <w:r w:rsidRPr="00237B2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УЧЕБНОЙ </w:t>
      </w:r>
      <w:r w:rsidRPr="00237B25">
        <w:rPr>
          <w:b/>
          <w:sz w:val="28"/>
          <w:szCs w:val="28"/>
        </w:rPr>
        <w:t>ДИСЦИПЛИНЕ</w:t>
      </w:r>
    </w:p>
    <w:p w:rsidR="00D97EF4" w:rsidRDefault="00D97EF4" w:rsidP="00CF105F">
      <w:pPr>
        <w:shd w:val="clear" w:color="auto" w:fill="FFFFFF"/>
        <w:jc w:val="center"/>
        <w:rPr>
          <w:b/>
          <w:sz w:val="28"/>
          <w:szCs w:val="28"/>
        </w:rPr>
      </w:pPr>
      <w:r w:rsidRPr="00237B25">
        <w:rPr>
          <w:b/>
          <w:sz w:val="28"/>
          <w:szCs w:val="28"/>
        </w:rPr>
        <w:t>«</w:t>
      </w:r>
      <w:r w:rsidR="00907B1F">
        <w:rPr>
          <w:b/>
          <w:sz w:val="28"/>
          <w:szCs w:val="28"/>
        </w:rPr>
        <w:t>СОЦИАЛЬНАЯ РЕКЛАМА</w:t>
      </w:r>
      <w:r w:rsidRPr="00237B25">
        <w:rPr>
          <w:b/>
          <w:sz w:val="28"/>
          <w:szCs w:val="28"/>
        </w:rPr>
        <w:t>»</w:t>
      </w:r>
    </w:p>
    <w:p w:rsidR="00AD6C8F" w:rsidRDefault="00AD6C8F" w:rsidP="00CF105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D6C8F" w:rsidRPr="00AD6C8F" w:rsidRDefault="00AD6C8F" w:rsidP="00AD6C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D6C8F">
        <w:rPr>
          <w:color w:val="000000"/>
          <w:sz w:val="28"/>
          <w:szCs w:val="28"/>
        </w:rPr>
        <w:t xml:space="preserve">1.Социальная реклама на рубеже ХIХ-ХХ вв. </w:t>
      </w:r>
    </w:p>
    <w:p w:rsidR="00AD6C8F" w:rsidRPr="00AD6C8F" w:rsidRDefault="00AD6C8F" w:rsidP="00AD6C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D6C8F">
        <w:rPr>
          <w:color w:val="000000"/>
          <w:sz w:val="28"/>
          <w:szCs w:val="28"/>
        </w:rPr>
        <w:t xml:space="preserve">2. Возникновение и развитие социальной рекламы (на примере отдельной страны на выбор). </w:t>
      </w:r>
    </w:p>
    <w:p w:rsidR="00AD6C8F" w:rsidRPr="00AD6C8F" w:rsidRDefault="00AD6C8F" w:rsidP="00AD6C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D6C8F">
        <w:rPr>
          <w:color w:val="000000"/>
          <w:sz w:val="28"/>
          <w:szCs w:val="28"/>
        </w:rPr>
        <w:t xml:space="preserve">3. Социальная реклама и Интернет. </w:t>
      </w:r>
    </w:p>
    <w:p w:rsidR="00AD6C8F" w:rsidRPr="00AD6C8F" w:rsidRDefault="00AD6C8F" w:rsidP="00AD6C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D6C8F">
        <w:rPr>
          <w:color w:val="000000"/>
          <w:sz w:val="28"/>
          <w:szCs w:val="28"/>
        </w:rPr>
        <w:t xml:space="preserve">4. Социальная реклама на страницах печатных СМИ. </w:t>
      </w:r>
    </w:p>
    <w:p w:rsidR="00AD6C8F" w:rsidRPr="00AD6C8F" w:rsidRDefault="00AD6C8F" w:rsidP="00AD6C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D6C8F">
        <w:rPr>
          <w:color w:val="000000"/>
          <w:sz w:val="28"/>
          <w:szCs w:val="28"/>
        </w:rPr>
        <w:t xml:space="preserve">5. Социальная реклама на телевидении. </w:t>
      </w:r>
    </w:p>
    <w:p w:rsidR="00AD6C8F" w:rsidRPr="00AD6C8F" w:rsidRDefault="00AD6C8F" w:rsidP="00AD6C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D6C8F">
        <w:rPr>
          <w:color w:val="000000"/>
          <w:sz w:val="28"/>
          <w:szCs w:val="28"/>
        </w:rPr>
        <w:t>6. Тенденции развития социа</w:t>
      </w:r>
      <w:bookmarkStart w:id="0" w:name="_GoBack"/>
      <w:bookmarkEnd w:id="0"/>
      <w:r w:rsidRPr="00AD6C8F">
        <w:rPr>
          <w:color w:val="000000"/>
          <w:sz w:val="28"/>
          <w:szCs w:val="28"/>
        </w:rPr>
        <w:t xml:space="preserve">льной рекламы в ХХI веке. </w:t>
      </w:r>
    </w:p>
    <w:p w:rsidR="00AD6C8F" w:rsidRPr="00AD6C8F" w:rsidRDefault="00AD6C8F" w:rsidP="00AD6C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D6C8F">
        <w:rPr>
          <w:color w:val="000000"/>
          <w:sz w:val="28"/>
          <w:szCs w:val="28"/>
        </w:rPr>
        <w:t>7. Фестивальное движение в области социальной рекламы в</w:t>
      </w:r>
      <w:r>
        <w:rPr>
          <w:color w:val="000000"/>
          <w:sz w:val="28"/>
          <w:szCs w:val="28"/>
        </w:rPr>
        <w:t xml:space="preserve"> разных странах</w:t>
      </w:r>
      <w:r w:rsidRPr="00AD6C8F">
        <w:rPr>
          <w:color w:val="000000"/>
          <w:sz w:val="28"/>
          <w:szCs w:val="28"/>
        </w:rPr>
        <w:t xml:space="preserve">. </w:t>
      </w:r>
    </w:p>
    <w:p w:rsidR="00AD6C8F" w:rsidRPr="00AD6C8F" w:rsidRDefault="00AD6C8F" w:rsidP="00AD6C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D6C8F">
        <w:rPr>
          <w:color w:val="000000"/>
          <w:sz w:val="28"/>
          <w:szCs w:val="28"/>
        </w:rPr>
        <w:t xml:space="preserve">8. Проявление креатива в разработке и реализации молодежных социальных проектов. </w:t>
      </w:r>
    </w:p>
    <w:p w:rsidR="00AD6C8F" w:rsidRPr="00AD6C8F" w:rsidRDefault="00AD6C8F" w:rsidP="00AD6C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D6C8F">
        <w:rPr>
          <w:color w:val="000000"/>
          <w:sz w:val="28"/>
          <w:szCs w:val="28"/>
        </w:rPr>
        <w:t xml:space="preserve">9. Проявление креатива в создании социальной рекламы. </w:t>
      </w:r>
    </w:p>
    <w:p w:rsidR="00AD6C8F" w:rsidRPr="00AD6C8F" w:rsidRDefault="00AD6C8F" w:rsidP="00AD6C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D6C8F">
        <w:rPr>
          <w:color w:val="000000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 xml:space="preserve">Белорусский </w:t>
      </w:r>
      <w:r w:rsidRPr="00AD6C8F">
        <w:rPr>
          <w:color w:val="000000"/>
          <w:sz w:val="28"/>
          <w:szCs w:val="28"/>
        </w:rPr>
        <w:t xml:space="preserve">опыт использования социальной рекламы в области профилактики асоциальных явлений. </w:t>
      </w:r>
    </w:p>
    <w:p w:rsidR="00AD6C8F" w:rsidRPr="00AD6C8F" w:rsidRDefault="00AD6C8F" w:rsidP="00AD6C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D6C8F">
        <w:rPr>
          <w:color w:val="000000"/>
          <w:sz w:val="28"/>
          <w:szCs w:val="28"/>
        </w:rPr>
        <w:t xml:space="preserve">11. Зарубежный опыт использования социальной рекламы в области профилактики асоциальных явлений. </w:t>
      </w:r>
    </w:p>
    <w:p w:rsidR="00AD6C8F" w:rsidRPr="00AD6C8F" w:rsidRDefault="00AD6C8F" w:rsidP="00AD6C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D6C8F">
        <w:rPr>
          <w:color w:val="000000"/>
          <w:sz w:val="28"/>
          <w:szCs w:val="28"/>
        </w:rPr>
        <w:t xml:space="preserve">12. Имидж спорта и здоровья в печатной рекламе и на телевидении. </w:t>
      </w:r>
    </w:p>
    <w:p w:rsidR="00AD6C8F" w:rsidRPr="00AD6C8F" w:rsidRDefault="00AD6C8F" w:rsidP="00AD6C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D6C8F">
        <w:rPr>
          <w:color w:val="000000"/>
          <w:sz w:val="28"/>
          <w:szCs w:val="28"/>
        </w:rPr>
        <w:t xml:space="preserve">13.  Роль социальной рекламы в продвижении идеи за здоровый образ жизни. </w:t>
      </w:r>
    </w:p>
    <w:p w:rsidR="00AD6C8F" w:rsidRPr="00AD6C8F" w:rsidRDefault="00AD6C8F" w:rsidP="00AD6C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D6C8F">
        <w:rPr>
          <w:color w:val="000000"/>
          <w:sz w:val="28"/>
          <w:szCs w:val="28"/>
        </w:rPr>
        <w:t xml:space="preserve">14. Роль социальной рекламы в укреплении семейных ценностей.  </w:t>
      </w:r>
    </w:p>
    <w:p w:rsidR="00AD6C8F" w:rsidRPr="00AD6C8F" w:rsidRDefault="00AD6C8F" w:rsidP="00AD6C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D6C8F">
        <w:rPr>
          <w:color w:val="000000"/>
          <w:sz w:val="28"/>
          <w:szCs w:val="28"/>
        </w:rPr>
        <w:t xml:space="preserve">15. Роль СМИ в освещении молодежных социальных проектов. </w:t>
      </w:r>
    </w:p>
    <w:p w:rsidR="00AD6C8F" w:rsidRDefault="00AD6C8F" w:rsidP="00AD6C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D6C8F">
        <w:rPr>
          <w:color w:val="000000"/>
          <w:sz w:val="28"/>
          <w:szCs w:val="28"/>
        </w:rPr>
        <w:t xml:space="preserve">16. Продвижение в молодежную среду социально значимой информации. </w:t>
      </w:r>
    </w:p>
    <w:p w:rsidR="00AD6C8F" w:rsidRPr="00AD6C8F" w:rsidRDefault="00AD6C8F" w:rsidP="00AD6C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D6C8F">
        <w:rPr>
          <w:color w:val="000000"/>
          <w:sz w:val="28"/>
          <w:szCs w:val="28"/>
        </w:rPr>
        <w:t xml:space="preserve">17. Роль социальной рекламы в развитии добровольчества. </w:t>
      </w:r>
    </w:p>
    <w:p w:rsidR="00AD6C8F" w:rsidRPr="00AD6C8F" w:rsidRDefault="00AD6C8F" w:rsidP="00AD6C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D6C8F">
        <w:rPr>
          <w:color w:val="000000"/>
          <w:sz w:val="28"/>
          <w:szCs w:val="28"/>
        </w:rPr>
        <w:t xml:space="preserve">18. Формирование ценностей здорового образа жизни с помощью социальной рекламы (на примере социального проекта). </w:t>
      </w:r>
    </w:p>
    <w:p w:rsidR="00AD6C8F" w:rsidRPr="00AD6C8F" w:rsidRDefault="00AD6C8F" w:rsidP="00AD6C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D6C8F">
        <w:rPr>
          <w:color w:val="000000"/>
          <w:sz w:val="28"/>
          <w:szCs w:val="28"/>
        </w:rPr>
        <w:t>19. Взаимопроникновение коммерческой и социальной рекламы.</w:t>
      </w:r>
    </w:p>
    <w:p w:rsidR="00AD6C8F" w:rsidRPr="00AD6C8F" w:rsidRDefault="00AD6C8F" w:rsidP="00AD6C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D6C8F">
        <w:rPr>
          <w:color w:val="000000"/>
          <w:sz w:val="28"/>
          <w:szCs w:val="28"/>
        </w:rPr>
        <w:t xml:space="preserve"> 20. Формирование моды на здоровый образ жизни в поведении молодежи. </w:t>
      </w:r>
    </w:p>
    <w:p w:rsidR="00AD6C8F" w:rsidRPr="00AD6C8F" w:rsidRDefault="00AD6C8F" w:rsidP="00AD6C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D6C8F">
        <w:rPr>
          <w:color w:val="000000"/>
          <w:sz w:val="28"/>
          <w:szCs w:val="28"/>
        </w:rPr>
        <w:t xml:space="preserve">21. Специфика текста социальной рекламы.  </w:t>
      </w:r>
    </w:p>
    <w:p w:rsidR="00AD6C8F" w:rsidRPr="00AD6C8F" w:rsidRDefault="00AD6C8F" w:rsidP="00AD6C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D6C8F">
        <w:rPr>
          <w:color w:val="000000"/>
          <w:sz w:val="28"/>
          <w:szCs w:val="28"/>
        </w:rPr>
        <w:t xml:space="preserve">22. Молодежная мода. Мода в социальной рекламе. </w:t>
      </w:r>
    </w:p>
    <w:p w:rsidR="00AD6C8F" w:rsidRPr="00AD6C8F" w:rsidRDefault="00AD6C8F" w:rsidP="00AD6C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D6C8F">
        <w:rPr>
          <w:color w:val="000000"/>
          <w:sz w:val="28"/>
          <w:szCs w:val="28"/>
        </w:rPr>
        <w:t>23. Представления о моде и отражение модных тенденций в социальной рекламе.</w:t>
      </w:r>
    </w:p>
    <w:sectPr w:rsidR="00AD6C8F" w:rsidRPr="00AD6C8F" w:rsidSect="0045286F">
      <w:footerReference w:type="default" r:id="rId8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E55" w:rsidRDefault="00D06E55">
      <w:r>
        <w:separator/>
      </w:r>
    </w:p>
  </w:endnote>
  <w:endnote w:type="continuationSeparator" w:id="0">
    <w:p w:rsidR="00D06E55" w:rsidRDefault="00D0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86" w:rsidRDefault="005A58C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F105F">
      <w:rPr>
        <w:noProof/>
      </w:rPr>
      <w:t>1</w:t>
    </w:r>
    <w:r>
      <w:rPr>
        <w:noProof/>
      </w:rPr>
      <w:fldChar w:fldCharType="end"/>
    </w:r>
  </w:p>
  <w:p w:rsidR="00204B86" w:rsidRDefault="00204B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E55" w:rsidRDefault="00D06E55">
      <w:r>
        <w:separator/>
      </w:r>
    </w:p>
  </w:footnote>
  <w:footnote w:type="continuationSeparator" w:id="0">
    <w:p w:rsidR="00D06E55" w:rsidRDefault="00D06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F6AC48"/>
    <w:lvl w:ilvl="0">
      <w:numFmt w:val="bullet"/>
      <w:lvlText w:val="*"/>
      <w:lvlJc w:val="left"/>
    </w:lvl>
  </w:abstractNum>
  <w:abstractNum w:abstractNumId="1" w15:restartNumberingAfterBreak="0">
    <w:nsid w:val="131D75C5"/>
    <w:multiLevelType w:val="hybridMultilevel"/>
    <w:tmpl w:val="2F3677D4"/>
    <w:lvl w:ilvl="0" w:tplc="9A484B24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1F385381"/>
    <w:multiLevelType w:val="hybridMultilevel"/>
    <w:tmpl w:val="8FEA9400"/>
    <w:lvl w:ilvl="0" w:tplc="43F6AC4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02821"/>
    <w:multiLevelType w:val="hybridMultilevel"/>
    <w:tmpl w:val="0FA80C9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19B08AE"/>
    <w:multiLevelType w:val="singleLevel"/>
    <w:tmpl w:val="0B9CB82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3CE6909"/>
    <w:multiLevelType w:val="hybridMultilevel"/>
    <w:tmpl w:val="B7FCF214"/>
    <w:lvl w:ilvl="0" w:tplc="B8E60480">
      <w:start w:val="1"/>
      <w:numFmt w:val="bullet"/>
      <w:lvlText w:val="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B1F206A"/>
    <w:multiLevelType w:val="hybridMultilevel"/>
    <w:tmpl w:val="ADE48E42"/>
    <w:lvl w:ilvl="0" w:tplc="F18AF11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7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9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  <w:rPr>
        <w:rFonts w:cs="Times New Roman"/>
      </w:rPr>
    </w:lvl>
  </w:abstractNum>
  <w:abstractNum w:abstractNumId="7" w15:restartNumberingAfterBreak="0">
    <w:nsid w:val="51156A60"/>
    <w:multiLevelType w:val="hybridMultilevel"/>
    <w:tmpl w:val="4CBA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74D12"/>
    <w:multiLevelType w:val="hybridMultilevel"/>
    <w:tmpl w:val="DC54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75575"/>
    <w:multiLevelType w:val="hybridMultilevel"/>
    <w:tmpl w:val="CCB6E886"/>
    <w:lvl w:ilvl="0" w:tplc="F61C55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7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9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  <w:rPr>
        <w:rFonts w:cs="Times New Roman"/>
      </w:rPr>
    </w:lvl>
  </w:abstractNum>
  <w:abstractNum w:abstractNumId="10" w15:restartNumberingAfterBreak="0">
    <w:nsid w:val="699122CA"/>
    <w:multiLevelType w:val="hybridMultilevel"/>
    <w:tmpl w:val="D3587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B5376"/>
    <w:multiLevelType w:val="hybridMultilevel"/>
    <w:tmpl w:val="3798304A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615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8E14C0"/>
    <w:multiLevelType w:val="hybridMultilevel"/>
    <w:tmpl w:val="67848EE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D02E01"/>
    <w:multiLevelType w:val="hybridMultilevel"/>
    <w:tmpl w:val="31AC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12"/>
  </w:num>
  <w:num w:numId="7">
    <w:abstractNumId w:val="2"/>
  </w:num>
  <w:num w:numId="8">
    <w:abstractNumId w:val="13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  <w:num w:numId="13">
    <w:abstractNumId w:val="3"/>
  </w:num>
  <w:num w:numId="14">
    <w:abstractNumId w:val="8"/>
  </w:num>
  <w:num w:numId="15">
    <w:abstractNumId w:val="7"/>
  </w:num>
  <w:num w:numId="16">
    <w:abstractNumId w:val="9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A4"/>
    <w:rsid w:val="00024653"/>
    <w:rsid w:val="00030CDE"/>
    <w:rsid w:val="00041578"/>
    <w:rsid w:val="00054746"/>
    <w:rsid w:val="0007104D"/>
    <w:rsid w:val="00096BD2"/>
    <w:rsid w:val="000A0A3B"/>
    <w:rsid w:val="000C2D00"/>
    <w:rsid w:val="000D79F0"/>
    <w:rsid w:val="00133170"/>
    <w:rsid w:val="00156640"/>
    <w:rsid w:val="001655DB"/>
    <w:rsid w:val="001678B1"/>
    <w:rsid w:val="001A6F72"/>
    <w:rsid w:val="001B30D9"/>
    <w:rsid w:val="001D00F6"/>
    <w:rsid w:val="00204B86"/>
    <w:rsid w:val="00221CAD"/>
    <w:rsid w:val="0026382E"/>
    <w:rsid w:val="002D08DC"/>
    <w:rsid w:val="003343D8"/>
    <w:rsid w:val="003A12C7"/>
    <w:rsid w:val="003E3D35"/>
    <w:rsid w:val="004449E2"/>
    <w:rsid w:val="004469C8"/>
    <w:rsid w:val="0045286F"/>
    <w:rsid w:val="00452C1A"/>
    <w:rsid w:val="004C0AE9"/>
    <w:rsid w:val="004C6D3B"/>
    <w:rsid w:val="004E61A7"/>
    <w:rsid w:val="0052560A"/>
    <w:rsid w:val="00525E71"/>
    <w:rsid w:val="005873B6"/>
    <w:rsid w:val="005900DB"/>
    <w:rsid w:val="005A2367"/>
    <w:rsid w:val="005A58C6"/>
    <w:rsid w:val="005B6D38"/>
    <w:rsid w:val="005D3DAA"/>
    <w:rsid w:val="005D6F9A"/>
    <w:rsid w:val="005E2DAE"/>
    <w:rsid w:val="005F6F7B"/>
    <w:rsid w:val="00605F1C"/>
    <w:rsid w:val="00630719"/>
    <w:rsid w:val="006444B4"/>
    <w:rsid w:val="00664DE7"/>
    <w:rsid w:val="00684B4E"/>
    <w:rsid w:val="006A11B1"/>
    <w:rsid w:val="007171D6"/>
    <w:rsid w:val="00736468"/>
    <w:rsid w:val="007734AC"/>
    <w:rsid w:val="00793B32"/>
    <w:rsid w:val="007E692B"/>
    <w:rsid w:val="008122DC"/>
    <w:rsid w:val="0085338C"/>
    <w:rsid w:val="008A2E44"/>
    <w:rsid w:val="008C6CB1"/>
    <w:rsid w:val="008D06FA"/>
    <w:rsid w:val="008D2F84"/>
    <w:rsid w:val="009064BA"/>
    <w:rsid w:val="00907B1F"/>
    <w:rsid w:val="00947247"/>
    <w:rsid w:val="00997E7F"/>
    <w:rsid w:val="009A1CF7"/>
    <w:rsid w:val="009C0E06"/>
    <w:rsid w:val="009E1BDD"/>
    <w:rsid w:val="00A276EA"/>
    <w:rsid w:val="00A84CF6"/>
    <w:rsid w:val="00AA65A4"/>
    <w:rsid w:val="00AB3C26"/>
    <w:rsid w:val="00AD6C8F"/>
    <w:rsid w:val="00B82C27"/>
    <w:rsid w:val="00B85465"/>
    <w:rsid w:val="00BA46BE"/>
    <w:rsid w:val="00BE78A3"/>
    <w:rsid w:val="00C45137"/>
    <w:rsid w:val="00C50389"/>
    <w:rsid w:val="00CF105F"/>
    <w:rsid w:val="00D06E55"/>
    <w:rsid w:val="00D07F9B"/>
    <w:rsid w:val="00D66740"/>
    <w:rsid w:val="00D97EF4"/>
    <w:rsid w:val="00DB1D24"/>
    <w:rsid w:val="00DD09D4"/>
    <w:rsid w:val="00DD4CB0"/>
    <w:rsid w:val="00E6693C"/>
    <w:rsid w:val="00E87955"/>
    <w:rsid w:val="00EC0E16"/>
    <w:rsid w:val="00EE653B"/>
    <w:rsid w:val="00F4037F"/>
    <w:rsid w:val="00F87652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0F3A5"/>
  <w15:docId w15:val="{69C2CE33-D808-4376-B273-A45918EC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2B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451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E692B"/>
    <w:pPr>
      <w:spacing w:line="418" w:lineRule="exact"/>
      <w:jc w:val="both"/>
    </w:pPr>
  </w:style>
  <w:style w:type="paragraph" w:customStyle="1" w:styleId="Style2">
    <w:name w:val="Style2"/>
    <w:basedOn w:val="a"/>
    <w:uiPriority w:val="99"/>
    <w:rsid w:val="007E692B"/>
  </w:style>
  <w:style w:type="paragraph" w:customStyle="1" w:styleId="Style3">
    <w:name w:val="Style3"/>
    <w:basedOn w:val="a"/>
    <w:uiPriority w:val="99"/>
    <w:rsid w:val="007E692B"/>
    <w:pPr>
      <w:spacing w:line="413" w:lineRule="exact"/>
      <w:ind w:firstLine="538"/>
      <w:jc w:val="both"/>
    </w:pPr>
  </w:style>
  <w:style w:type="paragraph" w:customStyle="1" w:styleId="Style4">
    <w:name w:val="Style4"/>
    <w:basedOn w:val="a"/>
    <w:uiPriority w:val="99"/>
    <w:rsid w:val="007E692B"/>
    <w:pPr>
      <w:spacing w:line="412" w:lineRule="exact"/>
      <w:ind w:firstLine="533"/>
    </w:pPr>
  </w:style>
  <w:style w:type="paragraph" w:customStyle="1" w:styleId="Style5">
    <w:name w:val="Style5"/>
    <w:basedOn w:val="a"/>
    <w:uiPriority w:val="99"/>
    <w:rsid w:val="007E692B"/>
    <w:pPr>
      <w:spacing w:line="413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7E692B"/>
    <w:pPr>
      <w:spacing w:line="413" w:lineRule="exact"/>
      <w:ind w:firstLine="893"/>
    </w:pPr>
  </w:style>
  <w:style w:type="character" w:customStyle="1" w:styleId="FontStyle11">
    <w:name w:val="Font Style11"/>
    <w:basedOn w:val="a0"/>
    <w:uiPriority w:val="99"/>
    <w:rsid w:val="007E692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7E692B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7E692B"/>
    <w:rPr>
      <w:rFonts w:cs="Times New Roman"/>
      <w:color w:val="0066CC"/>
      <w:u w:val="single"/>
    </w:rPr>
  </w:style>
  <w:style w:type="paragraph" w:styleId="a4">
    <w:name w:val="Body Text"/>
    <w:basedOn w:val="a"/>
    <w:link w:val="a5"/>
    <w:uiPriority w:val="99"/>
    <w:rsid w:val="004C6D3B"/>
    <w:pPr>
      <w:widowControl/>
      <w:autoSpaceDE/>
      <w:autoSpaceDN/>
      <w:adjustRightInd/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4C6D3B"/>
    <w:rPr>
      <w:rFonts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5256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2560A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5256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2560A"/>
    <w:rPr>
      <w:rFonts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5F6F7B"/>
    <w:pPr>
      <w:widowControl/>
      <w:autoSpaceDE/>
      <w:autoSpaceDN/>
      <w:adjustRightInd/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F6F7B"/>
    <w:rPr>
      <w:rFonts w:hAnsi="Times New Roman"/>
      <w:sz w:val="24"/>
      <w:szCs w:val="24"/>
      <w:lang w:val="ru-RU" w:eastAsia="ru-RU"/>
    </w:rPr>
  </w:style>
  <w:style w:type="paragraph" w:customStyle="1" w:styleId="11">
    <w:name w:val="Обычный1"/>
    <w:rsid w:val="005F6F7B"/>
    <w:pPr>
      <w:widowControl w:val="0"/>
    </w:pPr>
    <w:rPr>
      <w:rFonts w:ascii="Courier New" w:hAnsi="Courier New"/>
      <w:snapToGrid w:val="0"/>
      <w:sz w:val="20"/>
      <w:szCs w:val="20"/>
      <w:lang w:val="ru-RU" w:eastAsia="ru-RU"/>
    </w:rPr>
  </w:style>
  <w:style w:type="paragraph" w:styleId="ac">
    <w:name w:val="List Paragraph"/>
    <w:basedOn w:val="a"/>
    <w:link w:val="ad"/>
    <w:uiPriority w:val="34"/>
    <w:qFormat/>
    <w:rsid w:val="00C45137"/>
    <w:pPr>
      <w:widowControl/>
      <w:autoSpaceDE/>
      <w:autoSpaceDN/>
      <w:adjustRightInd/>
      <w:ind w:left="720" w:firstLine="709"/>
      <w:contextualSpacing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ad">
    <w:name w:val="Абзац списка Знак"/>
    <w:link w:val="ac"/>
    <w:uiPriority w:val="99"/>
    <w:locked/>
    <w:rsid w:val="00C45137"/>
    <w:rPr>
      <w:rFonts w:eastAsia="Calibri" w:hAnsi="Times New Roman"/>
      <w:sz w:val="28"/>
      <w:szCs w:val="28"/>
      <w:lang w:bidi="en-US"/>
    </w:rPr>
  </w:style>
  <w:style w:type="paragraph" w:styleId="ae">
    <w:name w:val="Subtitle"/>
    <w:aliases w:val="Подзаголовок 1"/>
    <w:basedOn w:val="a"/>
    <w:next w:val="a"/>
    <w:link w:val="af"/>
    <w:qFormat/>
    <w:locked/>
    <w:rsid w:val="00C45137"/>
    <w:pPr>
      <w:widowControl/>
      <w:numPr>
        <w:ilvl w:val="1"/>
      </w:numPr>
      <w:autoSpaceDE/>
      <w:autoSpaceDN/>
      <w:adjustRightInd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aliases w:val="Подзаголовок 1 Знак"/>
    <w:basedOn w:val="a0"/>
    <w:link w:val="ae"/>
    <w:rsid w:val="00C45137"/>
    <w:rPr>
      <w:rFonts w:asciiTheme="minorHAnsi" w:eastAsiaTheme="minorEastAsia" w:hAnsiTheme="minorHAnsi" w:cstheme="minorBidi"/>
      <w:color w:val="5A5A5A" w:themeColor="text1" w:themeTint="A5"/>
      <w:spacing w:val="15"/>
      <w:lang w:val="ru-RU" w:eastAsia="ru-RU"/>
    </w:rPr>
  </w:style>
  <w:style w:type="paragraph" w:customStyle="1" w:styleId="12">
    <w:name w:val="1"/>
    <w:basedOn w:val="1"/>
    <w:qFormat/>
    <w:rsid w:val="00C45137"/>
    <w:pPr>
      <w:keepLines w:val="0"/>
      <w:widowControl/>
      <w:autoSpaceDE/>
      <w:autoSpaceDN/>
      <w:adjustRightInd/>
      <w:spacing w:before="0" w:line="360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13">
    <w:name w:val="Абзац списка1"/>
    <w:basedOn w:val="a"/>
    <w:rsid w:val="00C45137"/>
    <w:pPr>
      <w:widowControl/>
      <w:autoSpaceDE/>
      <w:autoSpaceDN/>
      <w:adjustRightInd/>
      <w:ind w:left="720"/>
      <w:contextualSpacing/>
    </w:pPr>
  </w:style>
  <w:style w:type="character" w:customStyle="1" w:styleId="10">
    <w:name w:val="Заголовок 1 Знак"/>
    <w:basedOn w:val="a0"/>
    <w:link w:val="1"/>
    <w:rsid w:val="00C451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f0">
    <w:name w:val="Normal (Web)"/>
    <w:basedOn w:val="a"/>
    <w:rsid w:val="0013317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aragraph">
    <w:name w:val="paragraph"/>
    <w:basedOn w:val="a"/>
    <w:rsid w:val="005873B6"/>
    <w:pPr>
      <w:widowControl/>
      <w:autoSpaceDE/>
      <w:autoSpaceDN/>
      <w:adjustRightInd/>
    </w:pPr>
  </w:style>
  <w:style w:type="character" w:customStyle="1" w:styleId="spellingerror">
    <w:name w:val="spellingerror"/>
    <w:basedOn w:val="a0"/>
    <w:rsid w:val="005873B6"/>
  </w:style>
  <w:style w:type="character" w:customStyle="1" w:styleId="normaltextrun">
    <w:name w:val="normaltextrun"/>
    <w:basedOn w:val="a0"/>
    <w:rsid w:val="005873B6"/>
  </w:style>
  <w:style w:type="character" w:customStyle="1" w:styleId="eop">
    <w:name w:val="eop"/>
    <w:basedOn w:val="a0"/>
    <w:rsid w:val="00587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9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3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1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6974">
                                                  <w:marLeft w:val="54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8230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91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58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20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08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77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208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868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1618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08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820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385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417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42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0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5783C-A273-4EDC-B6E4-E460A89D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</dc:creator>
  <cp:keywords/>
  <dc:description/>
  <cp:lastModifiedBy>ната по</cp:lastModifiedBy>
  <cp:revision>17</cp:revision>
  <cp:lastPrinted>2015-09-02T12:53:00Z</cp:lastPrinted>
  <dcterms:created xsi:type="dcterms:W3CDTF">2016-05-31T09:03:00Z</dcterms:created>
  <dcterms:modified xsi:type="dcterms:W3CDTF">2017-09-24T18:35:00Z</dcterms:modified>
</cp:coreProperties>
</file>