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8B" w:rsidRDefault="00180B03" w:rsidP="00D24F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рекомендованной литературы</w:t>
      </w:r>
      <w:r w:rsidR="00D24F8B" w:rsidRPr="00D24F8B">
        <w:rPr>
          <w:rFonts w:ascii="Times New Roman" w:hAnsi="Times New Roman" w:cs="Times New Roman"/>
          <w:b/>
          <w:sz w:val="24"/>
          <w:szCs w:val="24"/>
        </w:rPr>
        <w:t xml:space="preserve"> по дисциплине </w:t>
      </w:r>
    </w:p>
    <w:p w:rsidR="000E273F" w:rsidRDefault="00D24F8B" w:rsidP="00D24F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F8B">
        <w:rPr>
          <w:rFonts w:ascii="Times New Roman" w:hAnsi="Times New Roman" w:cs="Times New Roman"/>
          <w:b/>
          <w:sz w:val="24"/>
          <w:szCs w:val="24"/>
        </w:rPr>
        <w:t>«Прогнозирование и программирование государственного бюджета»</w:t>
      </w:r>
    </w:p>
    <w:p w:rsidR="0023723D" w:rsidRPr="00D24F8B" w:rsidRDefault="0023723D" w:rsidP="00D24F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B03" w:rsidRPr="00180B03" w:rsidRDefault="00180B03" w:rsidP="00180B0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03">
        <w:rPr>
          <w:rFonts w:ascii="Times New Roman" w:hAnsi="Times New Roman" w:cs="Times New Roman"/>
          <w:sz w:val="24"/>
          <w:szCs w:val="24"/>
        </w:rPr>
        <w:t>Нормативные и законодательные акты</w:t>
      </w:r>
    </w:p>
    <w:p w:rsidR="00180B03" w:rsidRPr="00180B03" w:rsidRDefault="00180B03" w:rsidP="00180B0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B03" w:rsidRPr="00180B03" w:rsidRDefault="00180B03" w:rsidP="00180B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03">
        <w:rPr>
          <w:rFonts w:ascii="Times New Roman" w:hAnsi="Times New Roman" w:cs="Times New Roman"/>
          <w:sz w:val="24"/>
          <w:szCs w:val="24"/>
        </w:rPr>
        <w:t xml:space="preserve">Конституция Республики Беларусь 1994 года (с изменениями и дополнениями, принятыми на республиканских референдумах 24 ноября 1996 г. и 17 октября 2004 г.). – Минск: </w:t>
      </w:r>
      <w:proofErr w:type="spellStart"/>
      <w:r w:rsidRPr="00180B03">
        <w:rPr>
          <w:rFonts w:ascii="Times New Roman" w:hAnsi="Times New Roman" w:cs="Times New Roman"/>
          <w:sz w:val="24"/>
          <w:szCs w:val="24"/>
        </w:rPr>
        <w:t>Амалфея</w:t>
      </w:r>
      <w:proofErr w:type="spellEnd"/>
      <w:r w:rsidRPr="00180B03">
        <w:rPr>
          <w:rFonts w:ascii="Times New Roman" w:hAnsi="Times New Roman" w:cs="Times New Roman"/>
          <w:sz w:val="24"/>
          <w:szCs w:val="24"/>
        </w:rPr>
        <w:t>, 2005. – 48 с.</w:t>
      </w:r>
    </w:p>
    <w:p w:rsidR="00180B03" w:rsidRPr="00180B03" w:rsidRDefault="00180B03" w:rsidP="00180B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03">
        <w:rPr>
          <w:rFonts w:ascii="Times New Roman" w:hAnsi="Times New Roman" w:cs="Times New Roman"/>
          <w:sz w:val="24"/>
          <w:szCs w:val="24"/>
        </w:rPr>
        <w:t>О нормативных правовых актах Республики Беларусь: Закон Республики Беларусь от 10 января 2000 г. № 361-З: с изм. и доп. [Электронный ресурс] / Национальный центр правовой информации Республики Беларусь. – Минск, 2017. – Режим доступа: http://pravo.by. – Дата доступа: 20.04.2018.</w:t>
      </w:r>
    </w:p>
    <w:p w:rsidR="00180B03" w:rsidRPr="00180B03" w:rsidRDefault="00180B03" w:rsidP="00180B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03">
        <w:rPr>
          <w:rFonts w:ascii="Times New Roman" w:hAnsi="Times New Roman" w:cs="Times New Roman"/>
          <w:sz w:val="24"/>
          <w:szCs w:val="24"/>
        </w:rPr>
        <w:t xml:space="preserve">Бюджетный кодекс Республики Беларусь от 16 июля 2008 г. № 412-3 (с изменениями и дополнениями) // Эталон – Беларусь [Электронный ресурс] / </w:t>
      </w:r>
      <w:proofErr w:type="gramStart"/>
      <w:r w:rsidRPr="00180B03">
        <w:rPr>
          <w:rFonts w:ascii="Times New Roman" w:hAnsi="Times New Roman" w:cs="Times New Roman"/>
          <w:sz w:val="24"/>
          <w:szCs w:val="24"/>
        </w:rPr>
        <w:t>Нац. центр</w:t>
      </w:r>
      <w:proofErr w:type="gramEnd"/>
      <w:r w:rsidRPr="00180B03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180B03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180B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0B0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180B03">
        <w:rPr>
          <w:rFonts w:ascii="Times New Roman" w:hAnsi="Times New Roman" w:cs="Times New Roman"/>
          <w:sz w:val="24"/>
          <w:szCs w:val="24"/>
        </w:rPr>
        <w:t>. Беларусь. – Минск, 2018. – Дата доступа: 20.04.2018 г.</w:t>
      </w:r>
    </w:p>
    <w:p w:rsidR="00180B03" w:rsidRPr="00180B03" w:rsidRDefault="00180B03" w:rsidP="00180B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03">
        <w:rPr>
          <w:rFonts w:ascii="Times New Roman" w:hAnsi="Times New Roman" w:cs="Times New Roman"/>
          <w:sz w:val="24"/>
          <w:szCs w:val="24"/>
        </w:rPr>
        <w:t xml:space="preserve">О порядке составления, рассмотрения и утверждения бюджетных смет получателей бюджетных средств, смет доходов и расходов внебюджетных средств бюджетных организаций: постановление Министерства финансов Республики Беларусь от 30 января 2009 г. № 8 // Эталон – Беларусь [Электронный ресурс] / </w:t>
      </w:r>
      <w:proofErr w:type="gramStart"/>
      <w:r w:rsidRPr="00180B03">
        <w:rPr>
          <w:rFonts w:ascii="Times New Roman" w:hAnsi="Times New Roman" w:cs="Times New Roman"/>
          <w:sz w:val="24"/>
          <w:szCs w:val="24"/>
        </w:rPr>
        <w:t>Нац. центр</w:t>
      </w:r>
      <w:proofErr w:type="gramEnd"/>
      <w:r w:rsidRPr="00180B03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180B03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180B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0B0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180B03">
        <w:rPr>
          <w:rFonts w:ascii="Times New Roman" w:hAnsi="Times New Roman" w:cs="Times New Roman"/>
          <w:sz w:val="24"/>
          <w:szCs w:val="24"/>
        </w:rPr>
        <w:t>. Беларусь. – Минск, 2018. – Дата доступа: 20.04.2018 г.</w:t>
      </w:r>
    </w:p>
    <w:p w:rsidR="00180B03" w:rsidRPr="00180B03" w:rsidRDefault="00180B03" w:rsidP="00180B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03">
        <w:rPr>
          <w:rFonts w:ascii="Times New Roman" w:hAnsi="Times New Roman" w:cs="Times New Roman"/>
          <w:sz w:val="24"/>
          <w:szCs w:val="24"/>
        </w:rPr>
        <w:t xml:space="preserve">О бюджетной классификации Республики Беларусь (с изменениями и дополнениями): постановление Министерства финансов Республики Беларусь от 31 декабря 2012 г. № 208 // Эталон – Беларусь [Электронный ресурс] / </w:t>
      </w:r>
      <w:proofErr w:type="gramStart"/>
      <w:r w:rsidRPr="00180B03">
        <w:rPr>
          <w:rFonts w:ascii="Times New Roman" w:hAnsi="Times New Roman" w:cs="Times New Roman"/>
          <w:sz w:val="24"/>
          <w:szCs w:val="24"/>
        </w:rPr>
        <w:t>Нац. центр</w:t>
      </w:r>
      <w:proofErr w:type="gramEnd"/>
      <w:r w:rsidRPr="00180B03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180B03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180B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0B0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180B03">
        <w:rPr>
          <w:rFonts w:ascii="Times New Roman" w:hAnsi="Times New Roman" w:cs="Times New Roman"/>
          <w:sz w:val="24"/>
          <w:szCs w:val="24"/>
        </w:rPr>
        <w:t>. Беларусь. – Минск, 2018. – Дата доступа: 20.04.2018 г.</w:t>
      </w:r>
    </w:p>
    <w:p w:rsidR="00180B03" w:rsidRPr="00180B03" w:rsidRDefault="00180B03" w:rsidP="00180B0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B03" w:rsidRPr="00180B03" w:rsidRDefault="00180B03" w:rsidP="00180B0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03">
        <w:rPr>
          <w:rFonts w:ascii="Times New Roman" w:hAnsi="Times New Roman" w:cs="Times New Roman"/>
          <w:sz w:val="24"/>
          <w:szCs w:val="24"/>
        </w:rPr>
        <w:t>ЛИТЕРАТУРА</w:t>
      </w:r>
    </w:p>
    <w:p w:rsidR="00180B03" w:rsidRPr="00180B03" w:rsidRDefault="00180B03" w:rsidP="00180B0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03">
        <w:rPr>
          <w:rFonts w:ascii="Times New Roman" w:hAnsi="Times New Roman" w:cs="Times New Roman"/>
          <w:sz w:val="24"/>
          <w:szCs w:val="24"/>
        </w:rPr>
        <w:t>Основная</w:t>
      </w:r>
    </w:p>
    <w:p w:rsidR="00180B03" w:rsidRPr="00180B03" w:rsidRDefault="00180B03" w:rsidP="00180B0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B03" w:rsidRPr="00180B03" w:rsidRDefault="00180B03" w:rsidP="00180B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03">
        <w:rPr>
          <w:rFonts w:ascii="Times New Roman" w:hAnsi="Times New Roman" w:cs="Times New Roman"/>
          <w:sz w:val="24"/>
          <w:szCs w:val="24"/>
        </w:rPr>
        <w:t>Сорокина, Т.В. Государственный бюджет: учеб. / Т.В. Сорокина. – Минск: БГЭУ, 2012. – 618 с.</w:t>
      </w:r>
    </w:p>
    <w:p w:rsidR="00180B03" w:rsidRPr="00180B03" w:rsidRDefault="00180B03" w:rsidP="00180B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03">
        <w:rPr>
          <w:rFonts w:ascii="Times New Roman" w:hAnsi="Times New Roman" w:cs="Times New Roman"/>
          <w:sz w:val="24"/>
          <w:szCs w:val="24"/>
        </w:rPr>
        <w:t xml:space="preserve">Финансы и финансовый рынок: учебник/. О.А. </w:t>
      </w:r>
      <w:proofErr w:type="spellStart"/>
      <w:r w:rsidRPr="00180B03">
        <w:rPr>
          <w:rFonts w:ascii="Times New Roman" w:hAnsi="Times New Roman" w:cs="Times New Roman"/>
          <w:sz w:val="24"/>
          <w:szCs w:val="24"/>
        </w:rPr>
        <w:t>Пузанкевич</w:t>
      </w:r>
      <w:proofErr w:type="spellEnd"/>
      <w:r w:rsidRPr="00180B03">
        <w:rPr>
          <w:rFonts w:ascii="Times New Roman" w:hAnsi="Times New Roman" w:cs="Times New Roman"/>
          <w:sz w:val="24"/>
          <w:szCs w:val="24"/>
        </w:rPr>
        <w:t xml:space="preserve"> [и </w:t>
      </w:r>
      <w:proofErr w:type="spellStart"/>
      <w:proofErr w:type="gramStart"/>
      <w:r w:rsidRPr="00180B03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180B03">
        <w:rPr>
          <w:rFonts w:ascii="Times New Roman" w:hAnsi="Times New Roman" w:cs="Times New Roman"/>
          <w:sz w:val="24"/>
          <w:szCs w:val="24"/>
        </w:rPr>
        <w:t xml:space="preserve">]; под ред. О. А. </w:t>
      </w:r>
      <w:proofErr w:type="spellStart"/>
      <w:r w:rsidRPr="00180B03">
        <w:rPr>
          <w:rFonts w:ascii="Times New Roman" w:hAnsi="Times New Roman" w:cs="Times New Roman"/>
          <w:sz w:val="24"/>
          <w:szCs w:val="24"/>
        </w:rPr>
        <w:t>Пузанкевич</w:t>
      </w:r>
      <w:proofErr w:type="spellEnd"/>
      <w:r w:rsidRPr="00180B03">
        <w:rPr>
          <w:rFonts w:ascii="Times New Roman" w:hAnsi="Times New Roman" w:cs="Times New Roman"/>
          <w:sz w:val="24"/>
          <w:szCs w:val="24"/>
        </w:rPr>
        <w:t>.- Минск: БГЭУ, 2016- 457.</w:t>
      </w:r>
    </w:p>
    <w:p w:rsidR="00180B03" w:rsidRPr="00180B03" w:rsidRDefault="00180B03" w:rsidP="00180B0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B03" w:rsidRPr="00180B03" w:rsidRDefault="00180B03" w:rsidP="00180B0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03">
        <w:rPr>
          <w:rFonts w:ascii="Times New Roman" w:hAnsi="Times New Roman" w:cs="Times New Roman"/>
          <w:sz w:val="24"/>
          <w:szCs w:val="24"/>
        </w:rPr>
        <w:t>Дополнительная:</w:t>
      </w:r>
    </w:p>
    <w:p w:rsidR="00180B03" w:rsidRPr="00180B03" w:rsidRDefault="00180B03" w:rsidP="00180B0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B03" w:rsidRPr="00180B03" w:rsidRDefault="00180B03" w:rsidP="00180B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03">
        <w:rPr>
          <w:rFonts w:ascii="Times New Roman" w:hAnsi="Times New Roman" w:cs="Times New Roman"/>
          <w:sz w:val="24"/>
          <w:szCs w:val="24"/>
        </w:rPr>
        <w:t>Афанасьев, М.П. Бюджет и бюджетная система: учеб</w:t>
      </w:r>
      <w:proofErr w:type="gramStart"/>
      <w:r w:rsidRPr="00180B0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80B03">
        <w:rPr>
          <w:rFonts w:ascii="Times New Roman" w:hAnsi="Times New Roman" w:cs="Times New Roman"/>
          <w:sz w:val="24"/>
          <w:szCs w:val="24"/>
        </w:rPr>
        <w:t xml:space="preserve">в 2 т. / М.П. Афанасьев, А.А. </w:t>
      </w:r>
      <w:proofErr w:type="spellStart"/>
      <w:r w:rsidRPr="00180B03">
        <w:rPr>
          <w:rFonts w:ascii="Times New Roman" w:hAnsi="Times New Roman" w:cs="Times New Roman"/>
          <w:sz w:val="24"/>
          <w:szCs w:val="24"/>
        </w:rPr>
        <w:t>Беленчук</w:t>
      </w:r>
      <w:proofErr w:type="spellEnd"/>
      <w:r w:rsidRPr="00180B03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180B03">
        <w:rPr>
          <w:rFonts w:ascii="Times New Roman" w:hAnsi="Times New Roman" w:cs="Times New Roman"/>
          <w:sz w:val="24"/>
          <w:szCs w:val="24"/>
        </w:rPr>
        <w:t>Кривогов</w:t>
      </w:r>
      <w:proofErr w:type="spellEnd"/>
      <w:r w:rsidRPr="00180B03">
        <w:rPr>
          <w:rFonts w:ascii="Times New Roman" w:hAnsi="Times New Roman" w:cs="Times New Roman"/>
          <w:sz w:val="24"/>
          <w:szCs w:val="24"/>
        </w:rPr>
        <w:t xml:space="preserve">. – 4-е изд. – М.: </w:t>
      </w:r>
      <w:proofErr w:type="spellStart"/>
      <w:r w:rsidRPr="00180B0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80B03">
        <w:rPr>
          <w:rFonts w:ascii="Times New Roman" w:hAnsi="Times New Roman" w:cs="Times New Roman"/>
          <w:sz w:val="24"/>
          <w:szCs w:val="24"/>
        </w:rPr>
        <w:t>, 2016. – 781 с.</w:t>
      </w:r>
    </w:p>
    <w:p w:rsidR="00180B03" w:rsidRPr="00180B03" w:rsidRDefault="00180B03" w:rsidP="00180B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03">
        <w:rPr>
          <w:rFonts w:ascii="Times New Roman" w:hAnsi="Times New Roman" w:cs="Times New Roman"/>
          <w:sz w:val="24"/>
          <w:szCs w:val="24"/>
        </w:rPr>
        <w:t xml:space="preserve">Сорокина, Т.В. Бюджет Беларуси: генезис и развитие / Т.В. Сорокина.– Минск: </w:t>
      </w:r>
      <w:proofErr w:type="spellStart"/>
      <w:r w:rsidRPr="00180B03">
        <w:rPr>
          <w:rFonts w:ascii="Times New Roman" w:hAnsi="Times New Roman" w:cs="Times New Roman"/>
          <w:sz w:val="24"/>
          <w:szCs w:val="24"/>
        </w:rPr>
        <w:t>Маладзічок</w:t>
      </w:r>
      <w:proofErr w:type="spellEnd"/>
      <w:r w:rsidRPr="00180B03">
        <w:rPr>
          <w:rFonts w:ascii="Times New Roman" w:hAnsi="Times New Roman" w:cs="Times New Roman"/>
          <w:sz w:val="24"/>
          <w:szCs w:val="24"/>
        </w:rPr>
        <w:t>, 2000. – 234 с.</w:t>
      </w:r>
    </w:p>
    <w:p w:rsidR="00180B03" w:rsidRPr="00180B03" w:rsidRDefault="00180B03" w:rsidP="00180B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0B03">
        <w:rPr>
          <w:rFonts w:ascii="Times New Roman" w:hAnsi="Times New Roman" w:cs="Times New Roman"/>
          <w:sz w:val="24"/>
          <w:szCs w:val="24"/>
        </w:rPr>
        <w:t>Мысляева</w:t>
      </w:r>
      <w:proofErr w:type="spellEnd"/>
      <w:r w:rsidRPr="00180B03">
        <w:rPr>
          <w:rFonts w:ascii="Times New Roman" w:hAnsi="Times New Roman" w:cs="Times New Roman"/>
          <w:sz w:val="24"/>
          <w:szCs w:val="24"/>
        </w:rPr>
        <w:t>, И.Н. Государственные и муниципальные финансы: учеб</w:t>
      </w:r>
      <w:proofErr w:type="gramStart"/>
      <w:r w:rsidRPr="00180B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0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B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80B03">
        <w:rPr>
          <w:rFonts w:ascii="Times New Roman" w:hAnsi="Times New Roman" w:cs="Times New Roman"/>
          <w:sz w:val="24"/>
          <w:szCs w:val="24"/>
        </w:rPr>
        <w:t xml:space="preserve">особие / И.Н. </w:t>
      </w:r>
      <w:proofErr w:type="spellStart"/>
      <w:r w:rsidRPr="00180B03">
        <w:rPr>
          <w:rFonts w:ascii="Times New Roman" w:hAnsi="Times New Roman" w:cs="Times New Roman"/>
          <w:sz w:val="24"/>
          <w:szCs w:val="24"/>
        </w:rPr>
        <w:t>Мысляева</w:t>
      </w:r>
      <w:proofErr w:type="spellEnd"/>
      <w:r w:rsidRPr="00180B03">
        <w:rPr>
          <w:rFonts w:ascii="Times New Roman" w:hAnsi="Times New Roman" w:cs="Times New Roman"/>
          <w:sz w:val="24"/>
          <w:szCs w:val="24"/>
        </w:rPr>
        <w:t xml:space="preserve">. –  3-е изд., </w:t>
      </w:r>
      <w:proofErr w:type="spellStart"/>
      <w:r w:rsidRPr="00180B0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80B03">
        <w:rPr>
          <w:rFonts w:ascii="Times New Roman" w:hAnsi="Times New Roman" w:cs="Times New Roman"/>
          <w:sz w:val="24"/>
          <w:szCs w:val="24"/>
        </w:rPr>
        <w:t>. и доп. – М. : Инфра-М, 2012. – 393 с.</w:t>
      </w:r>
    </w:p>
    <w:p w:rsidR="00180B03" w:rsidRPr="00180B03" w:rsidRDefault="00180B03" w:rsidP="00180B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03">
        <w:rPr>
          <w:rFonts w:ascii="Times New Roman" w:hAnsi="Times New Roman" w:cs="Times New Roman"/>
          <w:sz w:val="24"/>
          <w:szCs w:val="24"/>
        </w:rPr>
        <w:t xml:space="preserve">Государственный бюджет: пособие для студентов / И.А. </w:t>
      </w:r>
      <w:proofErr w:type="spellStart"/>
      <w:r w:rsidRPr="00180B03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180B03">
        <w:rPr>
          <w:rFonts w:ascii="Times New Roman" w:hAnsi="Times New Roman" w:cs="Times New Roman"/>
          <w:sz w:val="24"/>
          <w:szCs w:val="24"/>
        </w:rPr>
        <w:t xml:space="preserve"> [и др.]. – Минск: </w:t>
      </w:r>
      <w:proofErr w:type="spellStart"/>
      <w:r w:rsidRPr="00180B03">
        <w:rPr>
          <w:rFonts w:ascii="Times New Roman" w:hAnsi="Times New Roman" w:cs="Times New Roman"/>
          <w:sz w:val="24"/>
          <w:szCs w:val="24"/>
        </w:rPr>
        <w:t>Экоперспектива</w:t>
      </w:r>
      <w:proofErr w:type="spellEnd"/>
      <w:r w:rsidRPr="00180B03">
        <w:rPr>
          <w:rFonts w:ascii="Times New Roman" w:hAnsi="Times New Roman" w:cs="Times New Roman"/>
          <w:sz w:val="24"/>
          <w:szCs w:val="24"/>
        </w:rPr>
        <w:t>. - 2011. – 112 с.</w:t>
      </w:r>
    </w:p>
    <w:p w:rsidR="00180B03" w:rsidRPr="00180B03" w:rsidRDefault="00180B03" w:rsidP="00180B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03">
        <w:rPr>
          <w:rFonts w:ascii="Times New Roman" w:hAnsi="Times New Roman" w:cs="Times New Roman"/>
          <w:sz w:val="24"/>
          <w:szCs w:val="24"/>
        </w:rPr>
        <w:t xml:space="preserve">Финансовая диета: реформы государственных финансов Беларуси / К.В. </w:t>
      </w:r>
      <w:proofErr w:type="gramStart"/>
      <w:r w:rsidRPr="00180B03">
        <w:rPr>
          <w:rFonts w:ascii="Times New Roman" w:hAnsi="Times New Roman" w:cs="Times New Roman"/>
          <w:sz w:val="24"/>
          <w:szCs w:val="24"/>
        </w:rPr>
        <w:t>Рудый</w:t>
      </w:r>
      <w:proofErr w:type="gramEnd"/>
      <w:r w:rsidRPr="00180B03">
        <w:rPr>
          <w:rFonts w:ascii="Times New Roman" w:hAnsi="Times New Roman" w:cs="Times New Roman"/>
          <w:sz w:val="24"/>
          <w:szCs w:val="24"/>
        </w:rPr>
        <w:t xml:space="preserve"> [и др.]; под </w:t>
      </w:r>
      <w:proofErr w:type="spellStart"/>
      <w:r w:rsidRPr="00180B03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180B03">
        <w:rPr>
          <w:rFonts w:ascii="Times New Roman" w:hAnsi="Times New Roman" w:cs="Times New Roman"/>
          <w:sz w:val="24"/>
          <w:szCs w:val="24"/>
        </w:rPr>
        <w:t xml:space="preserve">. ред. К.В. Рудого. – Минск: </w:t>
      </w:r>
      <w:proofErr w:type="spellStart"/>
      <w:r w:rsidRPr="00180B03">
        <w:rPr>
          <w:rFonts w:ascii="Times New Roman" w:hAnsi="Times New Roman" w:cs="Times New Roman"/>
          <w:sz w:val="24"/>
          <w:szCs w:val="24"/>
        </w:rPr>
        <w:t>Звязда</w:t>
      </w:r>
      <w:proofErr w:type="spellEnd"/>
      <w:r w:rsidRPr="00180B03">
        <w:rPr>
          <w:rFonts w:ascii="Times New Roman" w:hAnsi="Times New Roman" w:cs="Times New Roman"/>
          <w:sz w:val="24"/>
          <w:szCs w:val="24"/>
        </w:rPr>
        <w:t>, 2016. – 464 с.</w:t>
      </w:r>
    </w:p>
    <w:p w:rsidR="00180B03" w:rsidRPr="00180B03" w:rsidRDefault="00180B03" w:rsidP="00180B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03">
        <w:rPr>
          <w:rFonts w:ascii="Times New Roman" w:hAnsi="Times New Roman" w:cs="Times New Roman"/>
          <w:sz w:val="24"/>
          <w:szCs w:val="24"/>
        </w:rPr>
        <w:t>Постановления Министерства финансов Республики Беларусь  / [Электронный ресурс] // Министерство финансов Республики Беларусь – Минск, 2018. – Режим доступа: http://www.minfin.gov.by/ru/budgetary_policy/budgetary_legislation/dcc476d047f97028.html - Дата доступа: 20.04.2018</w:t>
      </w:r>
    </w:p>
    <w:p w:rsidR="0023723D" w:rsidRPr="00D24F8B" w:rsidRDefault="00180B03" w:rsidP="00180B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Официальный сайт Министерства финансов Республики Беларусь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  <w:r w:rsidRPr="00180B03">
        <w:t xml:space="preserve"> </w:t>
      </w:r>
      <w:r w:rsidRPr="00180B03">
        <w:rPr>
          <w:rFonts w:ascii="Times New Roman" w:hAnsi="Times New Roman" w:cs="Times New Roman"/>
          <w:sz w:val="24"/>
          <w:szCs w:val="24"/>
        </w:rPr>
        <w:t>http://www.minfin.gov.by/</w:t>
      </w:r>
    </w:p>
    <w:sectPr w:rsidR="0023723D" w:rsidRPr="00D2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83B"/>
    <w:multiLevelType w:val="hybridMultilevel"/>
    <w:tmpl w:val="56AC7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8B"/>
    <w:rsid w:val="000E273F"/>
    <w:rsid w:val="00180B03"/>
    <w:rsid w:val="0023723D"/>
    <w:rsid w:val="006172F1"/>
    <w:rsid w:val="00D2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F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4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F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4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2018-08-04T17:19:00Z</dcterms:created>
  <dcterms:modified xsi:type="dcterms:W3CDTF">2018-08-04T17:19:00Z</dcterms:modified>
</cp:coreProperties>
</file>