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E0125" w14:textId="0BAC61BA" w:rsidR="00C30B23" w:rsidRDefault="00487E21" w:rsidP="00487E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7E21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14:paraId="146304B2" w14:textId="77777777" w:rsidR="000D421D" w:rsidRPr="00487E21" w:rsidRDefault="000D421D" w:rsidP="00487E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2323B0" w14:textId="4C9CE12B" w:rsidR="00487E21" w:rsidRDefault="00487E21" w:rsidP="00487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14:ligatures w14:val="none"/>
        </w:rPr>
        <w:t xml:space="preserve">В УМК (ЭУМК) </w:t>
      </w:r>
      <w:r w:rsidRPr="001F3296">
        <w:rPr>
          <w:rFonts w:ascii="Times New Roman" w:eastAsia="Calibri" w:hAnsi="Times New Roman" w:cs="Times New Roman"/>
          <w:kern w:val="0"/>
          <w:sz w:val="28"/>
          <w14:ligatures w14:val="none"/>
        </w:rPr>
        <w:t xml:space="preserve">по учебной дисциплине «Бизнес-решения и управление изменениями» </w:t>
      </w:r>
      <w:r>
        <w:rPr>
          <w:rFonts w:ascii="Times New Roman" w:eastAsia="Calibri" w:hAnsi="Times New Roman" w:cs="Times New Roman"/>
          <w:kern w:val="0"/>
          <w:sz w:val="28"/>
          <w14:ligatures w14:val="none"/>
        </w:rPr>
        <w:t>объединены структурные элементы научно-методического обеспечения, основанного на результатах фундаментальных и прикладных научных исследованиях в сфере менеджмента.</w:t>
      </w:r>
    </w:p>
    <w:p w14:paraId="55F4D070" w14:textId="77777777" w:rsidR="00487E21" w:rsidRDefault="00487E21" w:rsidP="00487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14:ligatures w14:val="none"/>
        </w:rPr>
        <w:t xml:space="preserve">Авторы </w:t>
      </w:r>
      <w:r w:rsidRPr="00487E21">
        <w:rPr>
          <w:rFonts w:ascii="Times New Roman" w:eastAsia="Calibri" w:hAnsi="Times New Roman" w:cs="Times New Roman"/>
          <w:kern w:val="0"/>
          <w:sz w:val="28"/>
          <w14:ligatures w14:val="none"/>
        </w:rPr>
        <w:t>УМК (ЭУМК)</w:t>
      </w:r>
      <w:r>
        <w:rPr>
          <w:rFonts w:ascii="Times New Roman" w:eastAsia="Calibri" w:hAnsi="Times New Roman" w:cs="Times New Roman"/>
          <w:kern w:val="0"/>
          <w:sz w:val="28"/>
          <w14:ligatures w14:val="none"/>
        </w:rPr>
        <w:t xml:space="preserve">: </w:t>
      </w:r>
      <w:r w:rsidRPr="00487E21">
        <w:rPr>
          <w:rFonts w:ascii="Times New Roman" w:eastAsia="Calibri" w:hAnsi="Times New Roman" w:cs="Times New Roman"/>
          <w:kern w:val="0"/>
          <w:sz w:val="28"/>
          <w14:ligatures w14:val="none"/>
        </w:rPr>
        <w:t>профессор-консультант кафедры коммерческой деятельности и рынка недвижимости учреждения образования «Белорусский государственный экономический университет», доктор экономических наук, профессор</w:t>
      </w:r>
      <w:r>
        <w:rPr>
          <w:rFonts w:ascii="Times New Roman" w:eastAsia="Calibri" w:hAnsi="Times New Roman" w:cs="Times New Roman"/>
          <w:kern w:val="0"/>
          <w:sz w:val="28"/>
          <w14:ligatures w14:val="none"/>
        </w:rPr>
        <w:t xml:space="preserve"> </w:t>
      </w:r>
      <w:proofErr w:type="gramStart"/>
      <w:r w:rsidRPr="00487E21">
        <w:rPr>
          <w:rFonts w:ascii="Times New Roman" w:eastAsia="Calibri" w:hAnsi="Times New Roman" w:cs="Times New Roman"/>
          <w:kern w:val="0"/>
          <w:sz w:val="28"/>
          <w14:ligatures w14:val="none"/>
        </w:rPr>
        <w:t>Г.А.</w:t>
      </w:r>
      <w:proofErr w:type="gramEnd"/>
      <w:r w:rsidRPr="00487E21">
        <w:rPr>
          <w:rFonts w:ascii="Times New Roman" w:eastAsia="Calibri" w:hAnsi="Times New Roman" w:cs="Times New Roman"/>
          <w:kern w:val="0"/>
          <w:sz w:val="28"/>
          <w14:ligatures w14:val="none"/>
        </w:rPr>
        <w:t xml:space="preserve"> Короленок</w:t>
      </w:r>
      <w:r>
        <w:rPr>
          <w:rFonts w:ascii="Times New Roman" w:eastAsia="Calibri" w:hAnsi="Times New Roman" w:cs="Times New Roman"/>
          <w:kern w:val="0"/>
          <w:sz w:val="28"/>
          <w14:ligatures w14:val="none"/>
        </w:rPr>
        <w:t xml:space="preserve">; </w:t>
      </w:r>
      <w:r w:rsidRPr="00487E21">
        <w:rPr>
          <w:rFonts w:ascii="Times New Roman" w:eastAsia="Calibri" w:hAnsi="Times New Roman" w:cs="Times New Roman"/>
          <w:kern w:val="0"/>
          <w:sz w:val="28"/>
          <w14:ligatures w14:val="none"/>
        </w:rPr>
        <w:t>доцент кафедры организации и управления учреждения образования «Белорусский государственный экономический университет», кандидат экономических наук, доцент</w:t>
      </w:r>
      <w:r>
        <w:rPr>
          <w:rFonts w:ascii="Times New Roman" w:eastAsia="Calibri" w:hAnsi="Times New Roman" w:cs="Times New Roman"/>
          <w:kern w:val="0"/>
          <w:sz w:val="28"/>
          <w14:ligatures w14:val="none"/>
        </w:rPr>
        <w:t xml:space="preserve"> </w:t>
      </w:r>
      <w:r w:rsidRPr="00487E21">
        <w:rPr>
          <w:rFonts w:ascii="Times New Roman" w:eastAsia="Calibri" w:hAnsi="Times New Roman" w:cs="Times New Roman"/>
          <w:kern w:val="0"/>
          <w:sz w:val="28"/>
          <w14:ligatures w14:val="none"/>
        </w:rPr>
        <w:t xml:space="preserve">Г.Г. </w:t>
      </w:r>
      <w:proofErr w:type="spellStart"/>
      <w:r w:rsidRPr="00487E21">
        <w:rPr>
          <w:rFonts w:ascii="Times New Roman" w:eastAsia="Calibri" w:hAnsi="Times New Roman" w:cs="Times New Roman"/>
          <w:kern w:val="0"/>
          <w:sz w:val="28"/>
          <w14:ligatures w14:val="none"/>
        </w:rPr>
        <w:t>Гоцкий</w:t>
      </w:r>
      <w:proofErr w:type="spellEnd"/>
      <w:r>
        <w:rPr>
          <w:rFonts w:ascii="Times New Roman" w:eastAsia="Calibri" w:hAnsi="Times New Roman" w:cs="Times New Roman"/>
          <w:kern w:val="0"/>
          <w:sz w:val="28"/>
          <w14:ligatures w14:val="none"/>
        </w:rPr>
        <w:t>.</w:t>
      </w:r>
    </w:p>
    <w:p w14:paraId="03874C4B" w14:textId="69E52937" w:rsidR="00487E21" w:rsidRDefault="00487E21" w:rsidP="00487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14:ligatures w14:val="none"/>
        </w:rPr>
        <w:t xml:space="preserve">Учебно-методический комплекс </w:t>
      </w:r>
      <w:r w:rsidRPr="00487E21">
        <w:rPr>
          <w:rFonts w:ascii="Times New Roman" w:eastAsia="Calibri" w:hAnsi="Times New Roman" w:cs="Times New Roman"/>
          <w:kern w:val="0"/>
          <w:sz w:val="28"/>
          <w14:ligatures w14:val="none"/>
        </w:rPr>
        <w:t>(ЭУМК)</w:t>
      </w:r>
      <w:r w:rsidRPr="00487E21">
        <w:t xml:space="preserve"> </w:t>
      </w:r>
      <w:r w:rsidRPr="00487E21">
        <w:rPr>
          <w:rFonts w:ascii="Times New Roman" w:eastAsia="Calibri" w:hAnsi="Times New Roman" w:cs="Times New Roman"/>
          <w:kern w:val="0"/>
          <w:sz w:val="28"/>
          <w14:ligatures w14:val="none"/>
        </w:rPr>
        <w:t>по учебной дисциплине «Бизнес-решения и управление изменениями»</w:t>
      </w:r>
      <w:r>
        <w:rPr>
          <w:rFonts w:ascii="Times New Roman" w:eastAsia="Calibri" w:hAnsi="Times New Roman" w:cs="Times New Roman"/>
          <w:kern w:val="0"/>
          <w:sz w:val="28"/>
          <w14:ligatures w14:val="none"/>
        </w:rPr>
        <w:t xml:space="preserve"> обеспечивает изучение одноименной учебной дисциплины, которая относится к числу специальных учебных дисциплин, формирующих профессиональные навыки специалистов в </w:t>
      </w:r>
      <w:r w:rsidRPr="001F3296">
        <w:rPr>
          <w:rFonts w:ascii="Times New Roman" w:eastAsia="Calibri" w:hAnsi="Times New Roman" w:cs="Times New Roman"/>
          <w:kern w:val="0"/>
          <w:sz w:val="28"/>
          <w14:ligatures w14:val="none"/>
        </w:rPr>
        <w:t xml:space="preserve">области принятия бизнес-решений в процессе осуществления хозяйственной деятельности. </w:t>
      </w:r>
    </w:p>
    <w:p w14:paraId="02D2E387" w14:textId="50DD4F26" w:rsidR="00487E21" w:rsidRPr="001F3296" w:rsidRDefault="000D421D" w:rsidP="00487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 w:rsidRPr="000D421D">
        <w:rPr>
          <w:rFonts w:ascii="Times New Roman" w:eastAsia="Calibri" w:hAnsi="Times New Roman" w:cs="Times New Roman"/>
          <w:kern w:val="0"/>
          <w:sz w:val="28"/>
          <w14:ligatures w14:val="none"/>
        </w:rPr>
        <w:t>Цель</w:t>
      </w:r>
      <w:r>
        <w:rPr>
          <w:rFonts w:ascii="Times New Roman" w:eastAsia="Calibri" w:hAnsi="Times New Roman" w:cs="Times New Roman"/>
          <w:kern w:val="0"/>
          <w:sz w:val="28"/>
          <w14:ligatures w14:val="none"/>
        </w:rPr>
        <w:t xml:space="preserve"> разработки </w:t>
      </w:r>
      <w:r w:rsidRPr="000D421D">
        <w:rPr>
          <w:rFonts w:ascii="Times New Roman" w:eastAsia="Calibri" w:hAnsi="Times New Roman" w:cs="Times New Roman"/>
          <w:kern w:val="0"/>
          <w:sz w:val="28"/>
          <w14:ligatures w14:val="none"/>
        </w:rPr>
        <w:t xml:space="preserve">УМК (ЭУМК) </w:t>
      </w:r>
      <w:r>
        <w:rPr>
          <w:rFonts w:ascii="Times New Roman" w:eastAsia="Calibri" w:hAnsi="Times New Roman" w:cs="Times New Roman"/>
          <w:kern w:val="0"/>
          <w:sz w:val="28"/>
          <w14:ligatures w14:val="none"/>
        </w:rPr>
        <w:t xml:space="preserve">учебной дисциплины </w:t>
      </w:r>
      <w:r w:rsidRPr="000D421D">
        <w:rPr>
          <w:rFonts w:ascii="Times New Roman" w:eastAsia="Calibri" w:hAnsi="Times New Roman" w:cs="Times New Roman"/>
          <w:kern w:val="0"/>
          <w:sz w:val="28"/>
          <w14:ligatures w14:val="none"/>
        </w:rPr>
        <w:t>«Бизнес-решения и управление изменениями» ─ формирование знаний, умений и профессиональных навыков в области принятия бизнес-решений в процессе осуществления хозяйственной деятельности.</w:t>
      </w:r>
    </w:p>
    <w:p w14:paraId="78867B2F" w14:textId="77777777" w:rsidR="00487E21" w:rsidRPr="001F3296" w:rsidRDefault="00487E21" w:rsidP="00487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 w:rsidRPr="001F3296">
        <w:rPr>
          <w:rFonts w:ascii="Times New Roman" w:eastAsia="Calibri" w:hAnsi="Times New Roman" w:cs="Times New Roman"/>
          <w:b/>
          <w:kern w:val="0"/>
          <w:sz w:val="28"/>
          <w14:ligatures w14:val="none"/>
        </w:rPr>
        <w:t xml:space="preserve">Задачами </w:t>
      </w:r>
      <w:r w:rsidRPr="001F3296">
        <w:rPr>
          <w:rFonts w:ascii="Times New Roman" w:eastAsia="Calibri" w:hAnsi="Times New Roman" w:cs="Times New Roman"/>
          <w:kern w:val="0"/>
          <w:sz w:val="28"/>
          <w14:ligatures w14:val="none"/>
        </w:rPr>
        <w:t xml:space="preserve">изучения учебной дисциплины являются: </w:t>
      </w:r>
    </w:p>
    <w:p w14:paraId="5A30C524" w14:textId="77777777" w:rsidR="00487E21" w:rsidRPr="001F3296" w:rsidRDefault="00487E21" w:rsidP="00487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 w:rsidRPr="001F3296">
        <w:rPr>
          <w:rFonts w:ascii="Times New Roman" w:eastAsia="Calibri" w:hAnsi="Times New Roman" w:cs="Times New Roman"/>
          <w:kern w:val="0"/>
          <w:sz w:val="28"/>
          <w14:ligatures w14:val="none"/>
        </w:rPr>
        <w:t>- изучение организации как изменчивой системы;</w:t>
      </w:r>
    </w:p>
    <w:p w14:paraId="1C07D4B7" w14:textId="77777777" w:rsidR="00487E21" w:rsidRPr="001F3296" w:rsidRDefault="00487E21" w:rsidP="00487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 w:rsidRPr="001F3296">
        <w:rPr>
          <w:rFonts w:ascii="Times New Roman" w:eastAsia="Calibri" w:hAnsi="Times New Roman" w:cs="Times New Roman"/>
          <w:kern w:val="0"/>
          <w:sz w:val="28"/>
          <w14:ligatures w14:val="none"/>
        </w:rPr>
        <w:t>- изучение методологии и методов управления организационными изменениями.</w:t>
      </w:r>
    </w:p>
    <w:p w14:paraId="737833C3" w14:textId="77777777" w:rsidR="00487E21" w:rsidRPr="001F3296" w:rsidRDefault="00487E21" w:rsidP="00487E2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F32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результате изучения учебной дисциплины студенты должны </w:t>
      </w:r>
    </w:p>
    <w:p w14:paraId="6566C463" w14:textId="77777777" w:rsidR="00487E21" w:rsidRPr="001F3296" w:rsidRDefault="00487E21" w:rsidP="00487E2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1F329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знать: </w:t>
      </w:r>
    </w:p>
    <w:p w14:paraId="3288F03E" w14:textId="77777777" w:rsidR="00487E21" w:rsidRPr="001F3296" w:rsidRDefault="00487E21" w:rsidP="00487E21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F32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пути получения информации для диагностики;</w:t>
      </w:r>
    </w:p>
    <w:p w14:paraId="4A75520A" w14:textId="77777777" w:rsidR="00487E21" w:rsidRPr="001F3296" w:rsidRDefault="00487E21" w:rsidP="00487E21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F32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этапы программ организационных изменений;</w:t>
      </w:r>
    </w:p>
    <w:p w14:paraId="11D92978" w14:textId="77777777" w:rsidR="00487E21" w:rsidRPr="001F3296" w:rsidRDefault="00487E21" w:rsidP="00487E21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F32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достоинства, недостатки, условия применения общих стратегий;</w:t>
      </w:r>
    </w:p>
    <w:p w14:paraId="5318A048" w14:textId="77777777" w:rsidR="00487E21" w:rsidRPr="001F3296" w:rsidRDefault="00487E21" w:rsidP="00487E21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F32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управления организационными изменениями;</w:t>
      </w:r>
    </w:p>
    <w:p w14:paraId="72C9D321" w14:textId="77777777" w:rsidR="00487E21" w:rsidRPr="001F3296" w:rsidRDefault="00487E21" w:rsidP="00487E21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F32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методы управления рисками в проектах организационных изменений причины, тормозящие процесс изменений.</w:t>
      </w:r>
    </w:p>
    <w:p w14:paraId="43B5852F" w14:textId="77777777" w:rsidR="00487E21" w:rsidRPr="001F3296" w:rsidRDefault="00487E21" w:rsidP="00487E2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1F329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уметь:</w:t>
      </w:r>
    </w:p>
    <w:p w14:paraId="25C34101" w14:textId="77777777" w:rsidR="00487E21" w:rsidRPr="001F3296" w:rsidRDefault="00487E21" w:rsidP="00487E21">
      <w:pPr>
        <w:keepNext/>
        <w:widowControl w:val="0"/>
        <w:tabs>
          <w:tab w:val="left" w:pos="709"/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1F329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- применять адекватные ситуации техники принятия решений;</w:t>
      </w:r>
    </w:p>
    <w:p w14:paraId="4EA1908A" w14:textId="77777777" w:rsidR="00487E21" w:rsidRPr="001F3296" w:rsidRDefault="00487E21" w:rsidP="00487E21">
      <w:pPr>
        <w:keepNext/>
        <w:widowControl w:val="0"/>
        <w:tabs>
          <w:tab w:val="left" w:pos="709"/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1F329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- определять глубину намеченного изменения; </w:t>
      </w:r>
    </w:p>
    <w:p w14:paraId="2732DB6C" w14:textId="77777777" w:rsidR="00487E21" w:rsidRPr="001F3296" w:rsidRDefault="00487E21" w:rsidP="00487E21">
      <w:pPr>
        <w:keepNext/>
        <w:widowControl w:val="0"/>
        <w:tabs>
          <w:tab w:val="left" w:pos="709"/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1F329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- сравнивать альтернативы вмешательства для осуществления преобразований; </w:t>
      </w:r>
    </w:p>
    <w:p w14:paraId="6518772E" w14:textId="77777777" w:rsidR="00487E21" w:rsidRPr="001F3296" w:rsidRDefault="00487E21" w:rsidP="00487E21">
      <w:pPr>
        <w:keepNext/>
        <w:widowControl w:val="0"/>
        <w:tabs>
          <w:tab w:val="left" w:pos="709"/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1F329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- выбирать тип процесса изменений в разных ситуациях;</w:t>
      </w:r>
    </w:p>
    <w:p w14:paraId="76A0FB58" w14:textId="77777777" w:rsidR="00487E21" w:rsidRPr="001F3296" w:rsidRDefault="00487E21" w:rsidP="00487E21">
      <w:pPr>
        <w:keepNext/>
        <w:widowControl w:val="0"/>
        <w:tabs>
          <w:tab w:val="left" w:pos="709"/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1F329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- оценивать эффективность применения различных методов преодоления сопротивления изменениям;</w:t>
      </w:r>
    </w:p>
    <w:p w14:paraId="18D764CB" w14:textId="77777777" w:rsidR="00487E21" w:rsidRPr="001F3296" w:rsidRDefault="00487E21" w:rsidP="00487E21">
      <w:pPr>
        <w:keepNext/>
        <w:widowControl w:val="0"/>
        <w:tabs>
          <w:tab w:val="left" w:pos="709"/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1F329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- использовать основные инструменты и методы внедрения </w:t>
      </w:r>
      <w:r w:rsidRPr="001F329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lastRenderedPageBreak/>
        <w:t>организационных изменений.</w:t>
      </w:r>
    </w:p>
    <w:p w14:paraId="1A42831C" w14:textId="77777777" w:rsidR="00487E21" w:rsidRPr="001F3296" w:rsidRDefault="00487E21" w:rsidP="00487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F329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владеть:</w:t>
      </w:r>
    </w:p>
    <w:p w14:paraId="04AC87F7" w14:textId="77777777" w:rsidR="00487E21" w:rsidRPr="001F3296" w:rsidRDefault="00487E21" w:rsidP="00487E2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F32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методикой проведения организационных изменений; </w:t>
      </w:r>
    </w:p>
    <w:p w14:paraId="69E8CA72" w14:textId="77777777" w:rsidR="00487E21" w:rsidRPr="001F3296" w:rsidRDefault="00487E21" w:rsidP="00487E2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F32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навыками процесса внедрения организационных изменений; </w:t>
      </w:r>
    </w:p>
    <w:p w14:paraId="22AB6EB4" w14:textId="77777777" w:rsidR="00487E21" w:rsidRPr="001F3296" w:rsidRDefault="00487E21" w:rsidP="00487E2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F32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представлением об ИТ и программных продуктах, используемых в проектах организационных изменений; </w:t>
      </w:r>
    </w:p>
    <w:p w14:paraId="25C2A976" w14:textId="77777777" w:rsidR="00487E21" w:rsidRPr="001F3296" w:rsidRDefault="00487E21" w:rsidP="00487E2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F32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требованиями к профессиональным и личностным качествам членов команды проекта и организационно-исполняемых ими ролях.</w:t>
      </w:r>
    </w:p>
    <w:p w14:paraId="0340F5A0" w14:textId="1CAFD3F5" w:rsidR="000D421D" w:rsidRDefault="000D421D" w:rsidP="00487E2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В процессе изучения </w:t>
      </w:r>
      <w:r w:rsidRPr="000D421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учебной дисциплины</w:t>
      </w:r>
      <w:r w:rsidRPr="000D421D">
        <w:t xml:space="preserve"> </w:t>
      </w:r>
      <w:r w:rsidRPr="000D421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Бизнес-решения и управление изменениями»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рассматриваются общие моменты и особенности выбора наиболее эффективных решений, принимаемых в области управления проектами нововведений с учетом потенциальных рисков.</w:t>
      </w:r>
    </w:p>
    <w:p w14:paraId="6FBAB98E" w14:textId="77777777" w:rsidR="00487E21" w:rsidRPr="001F3296" w:rsidRDefault="00487E21" w:rsidP="00487E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1F329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Данная учебная дисциплина согласуется с учебными дисциплинами «Риск-менеджмент», «Бизнес-проектирование в сфере недвижимости». </w:t>
      </w:r>
    </w:p>
    <w:p w14:paraId="696D6BC7" w14:textId="77777777" w:rsidR="00487E21" w:rsidRPr="001F3296" w:rsidRDefault="00487E21" w:rsidP="00487E21">
      <w:pPr>
        <w:widowControl w:val="0"/>
        <w:spacing w:after="0" w:line="240" w:lineRule="auto"/>
        <w:ind w:right="227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F329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Подготовка специалистов в рамках изучения учебной дисциплины должна обеспечить формирование следующих компетенций:</w:t>
      </w:r>
    </w:p>
    <w:p w14:paraId="25CCA06A" w14:textId="77777777" w:rsidR="00487E21" w:rsidRPr="001F3296" w:rsidRDefault="00487E21" w:rsidP="00487E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F329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УК-4. Обеспечивать коммуникации, проявлять лидерские навыки, быть способным к командообразованию и разработке стратегических целей и задач,</w:t>
      </w:r>
    </w:p>
    <w:p w14:paraId="3632C44C" w14:textId="77777777" w:rsidR="00487E21" w:rsidRPr="001F3296" w:rsidRDefault="00487E21" w:rsidP="00487E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F329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СК-10. Анализировать экономическую информацию и разрабатывать варианты инновационных бизнес-решений на основе критериев социально-экономической эффективности.</w:t>
      </w:r>
    </w:p>
    <w:p w14:paraId="54A15D84" w14:textId="77777777" w:rsidR="00487E21" w:rsidRPr="001F3296" w:rsidRDefault="00487E21" w:rsidP="00487E2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F329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Форма получения углубленного высшего образования: очная (дневная), заочная.</w:t>
      </w:r>
    </w:p>
    <w:p w14:paraId="4D8D7CD9" w14:textId="77777777" w:rsidR="00487E21" w:rsidRPr="001F3296" w:rsidRDefault="00487E21" w:rsidP="00487E21">
      <w:pPr>
        <w:widowControl w:val="0"/>
        <w:tabs>
          <w:tab w:val="left" w:pos="0"/>
          <w:tab w:val="left" w:pos="284"/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0"/>
          <w14:ligatures w14:val="none"/>
        </w:rPr>
      </w:pPr>
      <w:r w:rsidRPr="001F3296">
        <w:rPr>
          <w:rFonts w:ascii="Times New Roman" w:eastAsia="Calibri" w:hAnsi="Times New Roman" w:cs="Times New Roman"/>
          <w:kern w:val="0"/>
          <w:sz w:val="28"/>
          <w:szCs w:val="20"/>
          <w14:ligatures w14:val="none"/>
        </w:rPr>
        <w:t xml:space="preserve">В соответствии с учебным планом второй ступени дневной формы получения высшего образования по специальности </w:t>
      </w:r>
      <w:r w:rsidRPr="001F32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7-06-0311-01 </w:t>
      </w:r>
      <w:r w:rsidRPr="001F329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«Экономика» </w:t>
      </w:r>
      <w:r w:rsidRPr="001F3296">
        <w:rPr>
          <w:rFonts w:ascii="Times New Roman" w:eastAsia="Calibri" w:hAnsi="Times New Roman" w:cs="Times New Roman"/>
          <w:kern w:val="0"/>
          <w:sz w:val="28"/>
          <w:szCs w:val="20"/>
          <w14:ligatures w14:val="none"/>
        </w:rPr>
        <w:t xml:space="preserve">учебная программа рассчитана на 108 часов, из них аудиторных занятий - 48 часов. Распределение по видам занятий: лекций – 28 часов; семинарских занятий – 20 часов. </w:t>
      </w:r>
    </w:p>
    <w:p w14:paraId="47FB8040" w14:textId="77777777" w:rsidR="00487E21" w:rsidRPr="001F3296" w:rsidRDefault="00487E21" w:rsidP="00487E21">
      <w:pPr>
        <w:widowControl w:val="0"/>
        <w:tabs>
          <w:tab w:val="left" w:pos="0"/>
          <w:tab w:val="left" w:pos="284"/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F329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Форма промежуточной аттестации: экзамен на первом курсе во 2 семестре.</w:t>
      </w:r>
    </w:p>
    <w:p w14:paraId="1673F4EA" w14:textId="77777777" w:rsidR="00487E21" w:rsidRPr="001F3296" w:rsidRDefault="00487E21" w:rsidP="00487E21">
      <w:pPr>
        <w:widowControl w:val="0"/>
        <w:tabs>
          <w:tab w:val="left" w:pos="0"/>
          <w:tab w:val="left" w:pos="284"/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0"/>
          <w14:ligatures w14:val="none"/>
        </w:rPr>
      </w:pPr>
      <w:r w:rsidRPr="001F3296">
        <w:rPr>
          <w:rFonts w:ascii="Times New Roman" w:eastAsia="Calibri" w:hAnsi="Times New Roman" w:cs="Times New Roman"/>
          <w:kern w:val="0"/>
          <w:sz w:val="28"/>
          <w:szCs w:val="20"/>
          <w14:ligatures w14:val="none"/>
        </w:rPr>
        <w:t xml:space="preserve">В соответствии с учебным планом второй ступени дневной формы получения высшего образования по специальности </w:t>
      </w:r>
      <w:r w:rsidRPr="001F32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7-06-0413-01 </w:t>
      </w:r>
      <w:r w:rsidRPr="001F329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«Коммерция» </w:t>
      </w:r>
      <w:r w:rsidRPr="001F3296">
        <w:rPr>
          <w:rFonts w:ascii="Times New Roman" w:eastAsia="Calibri" w:hAnsi="Times New Roman" w:cs="Times New Roman"/>
          <w:kern w:val="0"/>
          <w:sz w:val="28"/>
          <w:szCs w:val="20"/>
          <w14:ligatures w14:val="none"/>
        </w:rPr>
        <w:t xml:space="preserve">учебная программа рассчитана на 108 часов, из них аудиторных занятий - 36 часов. Распределение по видам занятий: лекций – 18 часов; семинарских занятий – 18 часов. </w:t>
      </w:r>
    </w:p>
    <w:p w14:paraId="79876A6E" w14:textId="77777777" w:rsidR="00487E21" w:rsidRPr="001F3296" w:rsidRDefault="00487E21" w:rsidP="00487E21">
      <w:pPr>
        <w:widowControl w:val="0"/>
        <w:tabs>
          <w:tab w:val="left" w:pos="0"/>
          <w:tab w:val="left" w:pos="284"/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F329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Форма промежуточной аттестации: зачет на первом курсе во 2 семестре.</w:t>
      </w:r>
    </w:p>
    <w:p w14:paraId="5B0AEB5B" w14:textId="77777777" w:rsidR="00487E21" w:rsidRDefault="00487E21" w:rsidP="00487E21"/>
    <w:p w14:paraId="5ACA1EE4" w14:textId="77777777" w:rsidR="00487E21" w:rsidRDefault="00487E21"/>
    <w:p w14:paraId="40259586" w14:textId="77777777" w:rsidR="00487E21" w:rsidRDefault="00487E21"/>
    <w:sectPr w:rsidR="00487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95C"/>
    <w:rsid w:val="000D421D"/>
    <w:rsid w:val="00487E21"/>
    <w:rsid w:val="006E395C"/>
    <w:rsid w:val="00C3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CEEB6"/>
  <w15:chartTrackingRefBased/>
  <w15:docId w15:val="{FBA01644-BA76-4CDA-A0DA-F896AC5F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коммерческой деятельности и рынка недвижимости</dc:creator>
  <cp:keywords/>
  <dc:description/>
  <cp:lastModifiedBy>Кафедра коммерческой деятельности и рынка недвижимости</cp:lastModifiedBy>
  <cp:revision>2</cp:revision>
  <dcterms:created xsi:type="dcterms:W3CDTF">2024-01-06T10:53:00Z</dcterms:created>
  <dcterms:modified xsi:type="dcterms:W3CDTF">2024-01-06T11:08:00Z</dcterms:modified>
</cp:coreProperties>
</file>