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22B" w:rsidRDefault="00EC52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C522B" w:rsidRDefault="00A30DB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УЧРЕЖДЕНИЕ ОБРАЗОВАНИЯ </w:t>
      </w:r>
    </w:p>
    <w:p w:rsidR="00EC522B" w:rsidRDefault="00A30DB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«БЕЛОРУССКИЙ ГОСУДАРСТВЕННЫЙ ЭКОНОМИЧЕСКИЙ УНИВЕРСИТЕТ»</w:t>
      </w:r>
    </w:p>
    <w:p w:rsidR="00EC522B" w:rsidRDefault="00EC52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C522B" w:rsidRDefault="00EC52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C522B" w:rsidRDefault="00A30DB9">
      <w:pPr>
        <w:spacing w:after="0" w:line="240" w:lineRule="auto"/>
        <w:ind w:left="4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EC522B" w:rsidRDefault="00A30DB9">
      <w:pPr>
        <w:spacing w:after="0" w:line="240" w:lineRule="auto"/>
        <w:ind w:left="4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Ректор учреждения образования </w:t>
      </w:r>
    </w:p>
    <w:p w:rsidR="00EC522B" w:rsidRDefault="00A30DB9">
      <w:pPr>
        <w:spacing w:after="0" w:line="240" w:lineRule="auto"/>
        <w:ind w:left="4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«Белорусский государственный</w:t>
      </w:r>
    </w:p>
    <w:p w:rsidR="00EC522B" w:rsidRDefault="00A30DB9">
      <w:pPr>
        <w:spacing w:after="0" w:line="240" w:lineRule="auto"/>
        <w:ind w:left="4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экономический университет»</w:t>
      </w:r>
    </w:p>
    <w:p w:rsidR="00EC522B" w:rsidRDefault="00EC522B">
      <w:pPr>
        <w:spacing w:after="0" w:line="240" w:lineRule="auto"/>
        <w:ind w:left="4680"/>
        <w:rPr>
          <w:rFonts w:ascii="Times New Roman" w:hAnsi="Times New Roman" w:cs="Times New Roman"/>
          <w:sz w:val="28"/>
          <w:szCs w:val="28"/>
        </w:rPr>
      </w:pPr>
    </w:p>
    <w:p w:rsidR="00EC522B" w:rsidRDefault="00A30DB9">
      <w:pPr>
        <w:spacing w:after="0" w:line="240" w:lineRule="auto"/>
        <w:ind w:left="4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 В. Ю.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Шутилин</w:t>
      </w:r>
      <w:proofErr w:type="spellEnd"/>
    </w:p>
    <w:p w:rsidR="00EC522B" w:rsidRDefault="00A30DB9">
      <w:pPr>
        <w:spacing w:after="0" w:line="240" w:lineRule="auto"/>
        <w:ind w:left="4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«__»___________2021 г.</w:t>
      </w:r>
    </w:p>
    <w:p w:rsidR="00EC522B" w:rsidRDefault="00A30DB9">
      <w:pPr>
        <w:spacing w:after="0" w:line="240" w:lineRule="auto"/>
        <w:ind w:left="4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Регистрационный № </w:t>
      </w:r>
      <w:r>
        <w:rPr>
          <w:rFonts w:ascii="Times New Roman" w:hAnsi="Times New Roman" w:cs="Times New Roman"/>
          <w:sz w:val="28"/>
          <w:szCs w:val="28"/>
        </w:rPr>
        <w:t>УД____/уч.</w:t>
      </w:r>
    </w:p>
    <w:p w:rsidR="00EC522B" w:rsidRDefault="00EC522B">
      <w:pPr>
        <w:spacing w:after="0" w:line="240" w:lineRule="auto"/>
        <w:ind w:left="4680"/>
        <w:rPr>
          <w:rFonts w:ascii="Times New Roman" w:hAnsi="Times New Roman" w:cs="Times New Roman"/>
          <w:sz w:val="28"/>
          <w:szCs w:val="28"/>
        </w:rPr>
      </w:pPr>
    </w:p>
    <w:p w:rsidR="00EC522B" w:rsidRDefault="00EC522B">
      <w:pPr>
        <w:spacing w:after="0" w:line="240" w:lineRule="auto"/>
        <w:ind w:left="4680"/>
        <w:rPr>
          <w:rFonts w:ascii="Times New Roman" w:hAnsi="Times New Roman" w:cs="Times New Roman"/>
          <w:sz w:val="28"/>
          <w:szCs w:val="28"/>
        </w:rPr>
      </w:pPr>
    </w:p>
    <w:p w:rsidR="00EC522B" w:rsidRDefault="00A30DB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ЦИФРОВАЯ ЭКОНОМИКА И БИЗНЕС</w:t>
      </w:r>
    </w:p>
    <w:p w:rsidR="00EC522B" w:rsidRDefault="00EC52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C522B" w:rsidRDefault="00A30DB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Учебная программа учреждения высшего образования</w:t>
      </w:r>
    </w:p>
    <w:p w:rsidR="00EC522B" w:rsidRDefault="00A30DB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 учебной дисциплине </w:t>
      </w:r>
    </w:p>
    <w:p w:rsidR="00EC522B" w:rsidRDefault="00A30DB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highlight w:val="cyan"/>
        </w:rPr>
      </w:pPr>
      <w:r>
        <w:rPr>
          <w:rFonts w:ascii="Times New Roman" w:hAnsi="Times New Roman" w:cs="Times New Roman"/>
          <w:bCs/>
          <w:sz w:val="28"/>
          <w:szCs w:val="28"/>
        </w:rPr>
        <w:t>по специальности 1-25 80 01 «Экономика»</w:t>
      </w:r>
      <w:r>
        <w:rPr>
          <w:rFonts w:ascii="Times New Roman" w:hAnsi="Times New Roman" w:cs="Times New Roman"/>
          <w:bCs/>
          <w:sz w:val="28"/>
          <w:szCs w:val="28"/>
          <w:highlight w:val="cyan"/>
        </w:rPr>
        <w:br/>
      </w:r>
    </w:p>
    <w:p w:rsidR="00EC522B" w:rsidRDefault="00EC52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highlight w:val="cyan"/>
        </w:rPr>
      </w:pPr>
    </w:p>
    <w:p w:rsidR="00EC522B" w:rsidRDefault="00EC52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highlight w:val="cyan"/>
        </w:rPr>
      </w:pPr>
    </w:p>
    <w:p w:rsidR="00EC522B" w:rsidRDefault="00EC52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highlight w:val="cyan"/>
        </w:rPr>
      </w:pPr>
    </w:p>
    <w:p w:rsidR="00EC522B" w:rsidRDefault="00EC52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highlight w:val="cyan"/>
        </w:rPr>
      </w:pPr>
    </w:p>
    <w:p w:rsidR="00EC522B" w:rsidRDefault="00EC52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highlight w:val="cyan"/>
        </w:rPr>
      </w:pPr>
    </w:p>
    <w:p w:rsidR="00EC522B" w:rsidRDefault="00EC52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highlight w:val="cyan"/>
        </w:rPr>
      </w:pPr>
    </w:p>
    <w:p w:rsidR="00EC522B" w:rsidRDefault="00EC52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highlight w:val="cyan"/>
        </w:rPr>
      </w:pPr>
    </w:p>
    <w:p w:rsidR="00EC522B" w:rsidRDefault="00EC52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highlight w:val="cyan"/>
        </w:rPr>
      </w:pPr>
    </w:p>
    <w:p w:rsidR="00EC522B" w:rsidRDefault="00EC52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highlight w:val="cyan"/>
        </w:rPr>
      </w:pPr>
    </w:p>
    <w:p w:rsidR="00EC522B" w:rsidRDefault="00EC52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highlight w:val="cyan"/>
        </w:rPr>
      </w:pPr>
    </w:p>
    <w:p w:rsidR="00EC522B" w:rsidRDefault="00EC52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highlight w:val="cyan"/>
        </w:rPr>
      </w:pPr>
    </w:p>
    <w:p w:rsidR="00EC522B" w:rsidRDefault="00EC52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highlight w:val="cyan"/>
        </w:rPr>
      </w:pPr>
    </w:p>
    <w:p w:rsidR="00EC522B" w:rsidRDefault="00EC52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highlight w:val="cyan"/>
        </w:rPr>
      </w:pPr>
    </w:p>
    <w:p w:rsidR="00EC522B" w:rsidRDefault="00EC52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highlight w:val="cyan"/>
        </w:rPr>
      </w:pPr>
    </w:p>
    <w:p w:rsidR="00EC522B" w:rsidRDefault="00EC52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highlight w:val="cyan"/>
        </w:rPr>
      </w:pPr>
    </w:p>
    <w:p w:rsidR="00EC522B" w:rsidRDefault="00EC52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highlight w:val="cyan"/>
        </w:rPr>
      </w:pPr>
    </w:p>
    <w:p w:rsidR="00EC522B" w:rsidRDefault="00EC52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highlight w:val="cyan"/>
        </w:rPr>
      </w:pPr>
    </w:p>
    <w:p w:rsidR="00EC522B" w:rsidRDefault="00EC52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highlight w:val="cyan"/>
        </w:rPr>
      </w:pPr>
    </w:p>
    <w:p w:rsidR="00EC522B" w:rsidRDefault="00EC52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highlight w:val="cyan"/>
        </w:rPr>
      </w:pPr>
    </w:p>
    <w:p w:rsidR="00EC522B" w:rsidRDefault="00EC52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C522B" w:rsidRDefault="00EC52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C522B" w:rsidRDefault="00A30DB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2021</w:t>
      </w:r>
      <w:r>
        <w:br w:type="page"/>
      </w:r>
    </w:p>
    <w:p w:rsidR="00EC522B" w:rsidRDefault="00A30DB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Учебная программа составлена на основе учебного плана по специальности</w:t>
      </w:r>
    </w:p>
    <w:p w:rsidR="00EC522B" w:rsidRDefault="00A30DB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Рег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№ 82МГР-20 от 10.03.2020</w:t>
      </w:r>
    </w:p>
    <w:p w:rsidR="00EC522B" w:rsidRDefault="00EC522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522B" w:rsidRDefault="00A30DB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СОСТАВИТЕЛИ:</w:t>
      </w:r>
    </w:p>
    <w:p w:rsidR="00EC522B" w:rsidRDefault="00A30D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Балабанович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О.А., </w:t>
      </w:r>
      <w:r>
        <w:rPr>
          <w:rFonts w:ascii="Times New Roman" w:hAnsi="Times New Roman" w:cs="Times New Roman"/>
          <w:sz w:val="28"/>
          <w:szCs w:val="28"/>
        </w:rPr>
        <w:t>доцент кафедры экономики и управления учреждения образования «Белорусский государственный экономический университет», кандидат экономических наук, доцент</w:t>
      </w:r>
    </w:p>
    <w:p w:rsidR="00EC522B" w:rsidRDefault="00EC522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C522B" w:rsidRDefault="00EC522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C522B" w:rsidRDefault="00A30DB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РЕЦЕНЗЕНТЫ:</w:t>
      </w:r>
    </w:p>
    <w:p w:rsidR="00EC522B" w:rsidRDefault="00EC522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C522B" w:rsidRDefault="00A30D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Деревяго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И.П.</w:t>
      </w:r>
      <w:r>
        <w:rPr>
          <w:rFonts w:ascii="Times New Roman" w:hAnsi="Times New Roman" w:cs="Times New Roman"/>
          <w:sz w:val="28"/>
          <w:szCs w:val="28"/>
        </w:rPr>
        <w:t xml:space="preserve">, к.э.н., </w:t>
      </w:r>
      <w:r>
        <w:rPr>
          <w:rFonts w:ascii="Times New Roman" w:hAnsi="Times New Roman" w:cs="Times New Roman"/>
          <w:sz w:val="28"/>
          <w:szCs w:val="28"/>
        </w:rPr>
        <w:t>доцент, заведующий кафедрой корпоративных финансов, экономический факультет, Белорусский государственный университет,</w:t>
      </w:r>
    </w:p>
    <w:p w:rsidR="00EC522B" w:rsidRDefault="00A30D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Зайцев М.Н.</w:t>
      </w:r>
      <w:r>
        <w:rPr>
          <w:rFonts w:ascii="Times New Roman" w:hAnsi="Times New Roman" w:cs="Times New Roman"/>
          <w:sz w:val="28"/>
          <w:szCs w:val="28"/>
        </w:rPr>
        <w:t>, директор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Эсодин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программист, специалист в области оцифровки,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создания искусственного интеллекта.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EC522B" w:rsidRDefault="00EC52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522B" w:rsidRDefault="00EC522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highlight w:val="cyan"/>
        </w:rPr>
      </w:pPr>
    </w:p>
    <w:p w:rsidR="00EC522B" w:rsidRDefault="00EC522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highlight w:val="cyan"/>
        </w:rPr>
      </w:pPr>
    </w:p>
    <w:p w:rsidR="00EC522B" w:rsidRDefault="00EC522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highlight w:val="cyan"/>
        </w:rPr>
      </w:pPr>
    </w:p>
    <w:p w:rsidR="00EC522B" w:rsidRDefault="00EC522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highlight w:val="cyan"/>
        </w:rPr>
      </w:pPr>
    </w:p>
    <w:p w:rsidR="00EC522B" w:rsidRDefault="00A30DB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РЕКОМЕНДОВАНА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К УТВЕРЖДЕНИЮ</w:t>
      </w:r>
    </w:p>
    <w:p w:rsidR="00EC522B" w:rsidRDefault="00EC522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C522B" w:rsidRDefault="00A30D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Кафедрой экономики и управления учреждения образования «Белорусский государственный экономический университет»</w:t>
      </w:r>
    </w:p>
    <w:p w:rsidR="00EC522B" w:rsidRDefault="00A30D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(протокол № 11 от «14» мая 2021 г.)</w:t>
      </w:r>
    </w:p>
    <w:p w:rsidR="00EC522B" w:rsidRDefault="00EC52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522B" w:rsidRDefault="00A30D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Научно-методическим советом учреждения </w:t>
      </w:r>
      <w:r>
        <w:rPr>
          <w:rFonts w:ascii="Times New Roman" w:hAnsi="Times New Roman" w:cs="Times New Roman"/>
          <w:sz w:val="28"/>
          <w:szCs w:val="28"/>
        </w:rPr>
        <w:t>образования «Белорусский государственный экономический университет»</w:t>
      </w:r>
    </w:p>
    <w:p w:rsidR="00EC522B" w:rsidRDefault="00A30D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(протокол № __ от «___» ____________ 2021 г.)</w:t>
      </w:r>
    </w:p>
    <w:p w:rsidR="00EC522B" w:rsidRDefault="00EC52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</w:p>
    <w:p w:rsidR="00EC522B" w:rsidRDefault="00EC52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</w:p>
    <w:p w:rsidR="00EC522B" w:rsidRDefault="00EC52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</w:p>
    <w:p w:rsidR="00EC522B" w:rsidRDefault="00EC52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highlight w:val="cyan"/>
        </w:rPr>
      </w:pPr>
    </w:p>
    <w:p w:rsidR="00EC522B" w:rsidRDefault="00EC52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highlight w:val="cyan"/>
        </w:rPr>
      </w:pPr>
    </w:p>
    <w:p w:rsidR="00EC522B" w:rsidRDefault="00EC52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highlight w:val="cyan"/>
        </w:rPr>
      </w:pPr>
    </w:p>
    <w:p w:rsidR="00EC522B" w:rsidRDefault="00EC52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highlight w:val="cyan"/>
        </w:rPr>
      </w:pPr>
    </w:p>
    <w:p w:rsidR="00EC522B" w:rsidRDefault="00EC52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highlight w:val="cyan"/>
        </w:rPr>
      </w:pPr>
    </w:p>
    <w:p w:rsidR="00EC522B" w:rsidRDefault="00EC52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highlight w:val="cyan"/>
        </w:rPr>
      </w:pPr>
    </w:p>
    <w:p w:rsidR="00EC522B" w:rsidRDefault="00EC52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highlight w:val="cyan"/>
        </w:rPr>
      </w:pPr>
    </w:p>
    <w:p w:rsidR="00EC522B" w:rsidRDefault="00EC52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highlight w:val="cyan"/>
        </w:rPr>
      </w:pPr>
    </w:p>
    <w:p w:rsidR="00EC522B" w:rsidRDefault="00EC52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highlight w:val="cyan"/>
        </w:rPr>
      </w:pPr>
    </w:p>
    <w:p w:rsidR="00EC522B" w:rsidRDefault="00EC52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highlight w:val="cyan"/>
        </w:rPr>
      </w:pPr>
    </w:p>
    <w:p w:rsidR="00EC522B" w:rsidRDefault="00A30D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br w:type="page"/>
      </w:r>
    </w:p>
    <w:p w:rsidR="00EC522B" w:rsidRDefault="00A30D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:rsidR="00EC522B" w:rsidRDefault="00EC522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C522B" w:rsidRDefault="00A30D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современных условиях эффективная деятельность предприятия невозможна без использования своевременной, достоверной и полной информации. Качественная информация является важнейшим экономическим ресурсом, позволяющим целенаправленное и эффективное  развитие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C522B" w:rsidRDefault="00A30D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Цифровая трансформация подразумевает использование, в том числе, инновационных технологий для повышения производительности и ценности отечественных предприятий на современном этапе развития Республики Беларусь. </w:t>
      </w:r>
    </w:p>
    <w:p w:rsidR="00EC522B" w:rsidRDefault="00A30D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стали реальностью цифровое произ</w:t>
      </w:r>
      <w:r>
        <w:rPr>
          <w:rFonts w:ascii="Times New Roman" w:hAnsi="Times New Roman" w:cs="Times New Roman"/>
          <w:sz w:val="28"/>
          <w:szCs w:val="28"/>
        </w:rPr>
        <w:t xml:space="preserve">водство, большие данные, облачные вычисления, беспилотные автомобили,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криптовалюта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интернет вещей, "умные" города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мн.др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Масштабные изменения затронули абсолютно все сферы экономики и привели к изменению существующих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бизнес-моделей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EC522B" w:rsidRDefault="00A30D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новые условия прои</w:t>
      </w:r>
      <w:r>
        <w:rPr>
          <w:rFonts w:ascii="Times New Roman" w:hAnsi="Times New Roman" w:cs="Times New Roman"/>
          <w:sz w:val="28"/>
          <w:szCs w:val="28"/>
        </w:rPr>
        <w:t>зводства и изменения производительности в цифровой экономике, направления изменений на рынке капитала в условиях цифровой экономики, необходимость в оцифровке (</w:t>
      </w:r>
      <w:proofErr w:type="spellStart"/>
      <w:r>
        <w:rPr>
          <w:rFonts w:ascii="Times New Roman" w:hAnsi="Times New Roman" w:cs="Times New Roman"/>
          <w:sz w:val="28"/>
          <w:szCs w:val="28"/>
        </w:rPr>
        <w:t>digitization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digitalization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обуславливают необходимость извлекать из массива </w:t>
      </w:r>
      <w:r>
        <w:rPr>
          <w:rFonts w:ascii="Times New Roman" w:hAnsi="Times New Roman" w:cs="Times New Roman"/>
          <w:sz w:val="28"/>
          <w:szCs w:val="28"/>
        </w:rPr>
        <w:t>информации знания, управлять изменениями.</w:t>
      </w:r>
    </w:p>
    <w:p w:rsidR="00EC522B" w:rsidRDefault="00A30D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«Цифровая экономика и бизнес» позволяет обучающимся изучить особенности управления бизнесом и построения бизнес-процессов в цифровой экономике. </w:t>
      </w:r>
    </w:p>
    <w:p w:rsidR="00EC522B" w:rsidRDefault="00A30D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подготовке программы были учтены потребности работодате</w:t>
      </w:r>
      <w:r>
        <w:rPr>
          <w:rFonts w:ascii="Times New Roman" w:hAnsi="Times New Roman" w:cs="Times New Roman"/>
          <w:sz w:val="28"/>
          <w:szCs w:val="28"/>
        </w:rPr>
        <w:t xml:space="preserve">лей и экспертов в области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C522B" w:rsidRDefault="00A30D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Учебная дисциплина «Цифровая экономика и бизнес» направлена на подготовку руководителей и специалистов, способных системно применять экономические инструменты управления бизнесом в цифровой экономике; способных модер</w:t>
      </w:r>
      <w:r>
        <w:rPr>
          <w:rFonts w:ascii="Times New Roman" w:hAnsi="Times New Roman" w:cs="Times New Roman"/>
          <w:sz w:val="28"/>
          <w:szCs w:val="28"/>
        </w:rPr>
        <w:t>низировать бизнес-процессы как в корпоративном, так и в государственном секторах; способных моделировать стратегии развития бизнеса на основе построения информационно-аналитических систем поддержки управленческих решений.</w:t>
      </w:r>
    </w:p>
    <w:p w:rsidR="00EC522B" w:rsidRDefault="00A30D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Цель изучения данной учебной </w:t>
      </w:r>
      <w:r>
        <w:rPr>
          <w:rFonts w:ascii="Times New Roman" w:hAnsi="Times New Roman" w:cs="Times New Roman"/>
          <w:b/>
          <w:bCs/>
          <w:sz w:val="28"/>
          <w:szCs w:val="28"/>
        </w:rPr>
        <w:t>дисциплины</w:t>
      </w:r>
      <w:r>
        <w:rPr>
          <w:rFonts w:ascii="Times New Roman" w:hAnsi="Times New Roman" w:cs="Times New Roman"/>
          <w:sz w:val="28"/>
          <w:szCs w:val="28"/>
        </w:rPr>
        <w:t xml:space="preserve"> – формирование у магистров понимания новых закономерностей развития современной экономики, предпосылок создания благоприятных организационных и нормативно-правовых условий для эффективного развития институтов цифровой экономики при участии госуд</w:t>
      </w:r>
      <w:r>
        <w:rPr>
          <w:rFonts w:ascii="Times New Roman" w:hAnsi="Times New Roman" w:cs="Times New Roman"/>
          <w:sz w:val="28"/>
          <w:szCs w:val="28"/>
        </w:rPr>
        <w:t>арства,  национального бизнес-сообщества и гражданского общества и обеспечения быстрого роста национальной экономки за счет качественного изменения структуры и системы управления бизнесом и национальными экономическими активами в условиях формирования глоб</w:t>
      </w:r>
      <w:r>
        <w:rPr>
          <w:rFonts w:ascii="Times New Roman" w:hAnsi="Times New Roman" w:cs="Times New Roman"/>
          <w:sz w:val="28"/>
          <w:szCs w:val="28"/>
        </w:rPr>
        <w:t>альной цифровой экосистемы.</w:t>
      </w:r>
      <w:proofErr w:type="gramEnd"/>
    </w:p>
    <w:p w:rsidR="00EC522B" w:rsidRDefault="00A30D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Задачи учебной дисциплины</w:t>
      </w:r>
      <w:r>
        <w:rPr>
          <w:rFonts w:ascii="Times New Roman" w:hAnsi="Times New Roman" w:cs="Times New Roman"/>
          <w:sz w:val="28"/>
          <w:szCs w:val="28"/>
        </w:rPr>
        <w:t xml:space="preserve"> (применение требований к квалификации):</w:t>
      </w:r>
    </w:p>
    <w:p w:rsidR="00EC522B" w:rsidRDefault="00A30D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экономически правильно формулировать постановку задач и конкретно формализовать их в виде соответствующей экономико-управленческой модели на основе положений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эк</w:t>
      </w:r>
      <w:r>
        <w:rPr>
          <w:rFonts w:ascii="Times New Roman" w:hAnsi="Times New Roman" w:cs="Times New Roman"/>
          <w:sz w:val="28"/>
          <w:szCs w:val="28"/>
        </w:rPr>
        <w:t>ономического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анализа и используемых показателей; </w:t>
      </w:r>
    </w:p>
    <w:p w:rsidR="00EC522B" w:rsidRDefault="00A30D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моделировать стратегии развития бизнеса на основе построения информационно-аналитических систем поддержки управленческих решений;</w:t>
      </w:r>
    </w:p>
    <w:p w:rsidR="00EC522B" w:rsidRDefault="00A30D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аналитические и профессиональные навыки разработки алгоритма п</w:t>
      </w:r>
      <w:r>
        <w:rPr>
          <w:rFonts w:ascii="Times New Roman" w:hAnsi="Times New Roman" w:cs="Times New Roman"/>
          <w:sz w:val="28"/>
          <w:szCs w:val="28"/>
        </w:rPr>
        <w:t>ринятия управленческих решений и анализа факторов, влияющих на эти решения;</w:t>
      </w:r>
    </w:p>
    <w:p w:rsidR="00EC522B" w:rsidRDefault="00A30D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овладеть способностью применять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полученные теоретические знания при принятии управленческих решений в практической деятельности предприятия.</w:t>
      </w:r>
    </w:p>
    <w:p w:rsidR="00EC522B" w:rsidRDefault="00A30D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академическим и професси</w:t>
      </w:r>
      <w:r>
        <w:rPr>
          <w:rFonts w:ascii="Times New Roman" w:hAnsi="Times New Roman" w:cs="Times New Roman"/>
          <w:sz w:val="28"/>
          <w:szCs w:val="28"/>
        </w:rPr>
        <w:t>ональным компетенциям магистра.</w:t>
      </w:r>
    </w:p>
    <w:p w:rsidR="00EC522B" w:rsidRDefault="00A30D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СК-10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З</w:t>
      </w:r>
      <w:proofErr w:type="gramEnd"/>
      <w:r>
        <w:rPr>
          <w:rFonts w:ascii="Times New Roman" w:hAnsi="Times New Roman" w:cs="Times New Roman"/>
          <w:sz w:val="28"/>
          <w:szCs w:val="28"/>
        </w:rPr>
        <w:t>нать состояния цифровой среды и процессов цифровой трансформации для построения успешных бизнес-моделей компаний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EC522B" w:rsidRDefault="00A30DB9">
      <w:pPr>
        <w:widowControl w:val="0"/>
        <w:tabs>
          <w:tab w:val="left" w:pos="851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 результате освоения дисциплины магистрант должен:</w:t>
      </w:r>
    </w:p>
    <w:p w:rsidR="00EC522B" w:rsidRDefault="00A30DB9">
      <w:pPr>
        <w:widowControl w:val="0"/>
        <w:tabs>
          <w:tab w:val="left" w:pos="851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pacing w:val="-10"/>
          <w:sz w:val="28"/>
          <w:szCs w:val="28"/>
        </w:rPr>
      </w:pPr>
      <w:r>
        <w:rPr>
          <w:rFonts w:ascii="Times New Roman" w:hAnsi="Times New Roman"/>
          <w:b/>
          <w:bCs/>
          <w:spacing w:val="-10"/>
          <w:sz w:val="28"/>
          <w:szCs w:val="28"/>
        </w:rPr>
        <w:t xml:space="preserve">знать: </w:t>
      </w:r>
    </w:p>
    <w:p w:rsidR="00EC522B" w:rsidRDefault="00A30DB9">
      <w:pPr>
        <w:pStyle w:val="ad"/>
        <w:widowControl w:val="0"/>
        <w:numPr>
          <w:ilvl w:val="0"/>
          <w:numId w:val="1"/>
        </w:numPr>
        <w:tabs>
          <w:tab w:val="left" w:pos="851"/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методы сбора и анализа информации как экон</w:t>
      </w:r>
      <w:r>
        <w:rPr>
          <w:rFonts w:ascii="Times New Roman" w:hAnsi="Times New Roman"/>
          <w:sz w:val="28"/>
          <w:szCs w:val="28"/>
        </w:rPr>
        <w:t xml:space="preserve">омического ресурса бизнеса; </w:t>
      </w:r>
    </w:p>
    <w:p w:rsidR="00EC522B" w:rsidRDefault="00A30DB9">
      <w:pPr>
        <w:pStyle w:val="ad"/>
        <w:widowControl w:val="0"/>
        <w:numPr>
          <w:ilvl w:val="0"/>
          <w:numId w:val="1"/>
        </w:numPr>
        <w:tabs>
          <w:tab w:val="left" w:pos="851"/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теоретические подходы к анализу различных экономических ситуаций на отраслевом и макроэкономическом уровне с целью правильного моделирования ситуации с учетом технологических, поведенческих, институционально-правовых о</w:t>
      </w:r>
      <w:r>
        <w:rPr>
          <w:rFonts w:ascii="Times New Roman" w:hAnsi="Times New Roman"/>
          <w:sz w:val="28"/>
          <w:szCs w:val="28"/>
        </w:rPr>
        <w:t>собенностей цифровой экономики;</w:t>
      </w:r>
    </w:p>
    <w:p w:rsidR="00EC522B" w:rsidRDefault="00A30DB9">
      <w:pPr>
        <w:pStyle w:val="ad"/>
        <w:widowControl w:val="0"/>
        <w:numPr>
          <w:ilvl w:val="0"/>
          <w:numId w:val="1"/>
        </w:numPr>
        <w:tabs>
          <w:tab w:val="left" w:pos="851"/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характеристику платформенного способа ведения экономической деятельности и формирования </w:t>
      </w:r>
      <w:proofErr w:type="gramStart"/>
      <w:r>
        <w:rPr>
          <w:rFonts w:ascii="Times New Roman" w:hAnsi="Times New Roman"/>
          <w:sz w:val="28"/>
          <w:szCs w:val="28"/>
        </w:rPr>
        <w:t>бизнес-экосистем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EC522B" w:rsidRDefault="00A30DB9">
      <w:pPr>
        <w:pStyle w:val="ad"/>
        <w:widowControl w:val="0"/>
        <w:numPr>
          <w:ilvl w:val="0"/>
          <w:numId w:val="1"/>
        </w:numPr>
        <w:tabs>
          <w:tab w:val="left" w:pos="851"/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экономический инструментарий для анализа и оценки эффективности функционирования бизнеса.</w:t>
      </w:r>
    </w:p>
    <w:p w:rsidR="00EC522B" w:rsidRDefault="00A30DB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уметь: </w:t>
      </w:r>
    </w:p>
    <w:p w:rsidR="00EC522B" w:rsidRDefault="00A30DB9">
      <w:pPr>
        <w:pStyle w:val="ad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анализировать процессы и явления, происходящие в </w:t>
      </w:r>
      <w:proofErr w:type="gramStart"/>
      <w:r>
        <w:rPr>
          <w:rFonts w:ascii="Times New Roman" w:hAnsi="Times New Roman"/>
          <w:sz w:val="28"/>
          <w:szCs w:val="28"/>
        </w:rPr>
        <w:t>бизнесе</w:t>
      </w:r>
      <w:proofErr w:type="gramEnd"/>
      <w:r>
        <w:rPr>
          <w:rFonts w:ascii="Times New Roman" w:hAnsi="Times New Roman"/>
          <w:sz w:val="28"/>
          <w:szCs w:val="28"/>
        </w:rPr>
        <w:t xml:space="preserve">, национальной и мировой экономике; </w:t>
      </w:r>
    </w:p>
    <w:p w:rsidR="00EC522B" w:rsidRDefault="00A30DB9">
      <w:pPr>
        <w:pStyle w:val="ad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получать и использовать</w:t>
      </w:r>
      <w:proofErr w:type="gramEnd"/>
      <w:r>
        <w:rPr>
          <w:rFonts w:ascii="Times New Roman" w:hAnsi="Times New Roman"/>
          <w:sz w:val="28"/>
          <w:szCs w:val="28"/>
        </w:rPr>
        <w:t xml:space="preserve"> знания в области профессиональной деятельности с применением цифровых технологий;</w:t>
      </w:r>
    </w:p>
    <w:p w:rsidR="00EC522B" w:rsidRDefault="00A30DB9">
      <w:pPr>
        <w:pStyle w:val="ad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использовать статистическую информацию для оценки инвести</w:t>
      </w:r>
      <w:r>
        <w:rPr>
          <w:rFonts w:ascii="Times New Roman" w:hAnsi="Times New Roman"/>
          <w:sz w:val="28"/>
          <w:szCs w:val="28"/>
        </w:rPr>
        <w:t xml:space="preserve">ционной </w:t>
      </w:r>
      <w:proofErr w:type="gramStart"/>
      <w:r>
        <w:rPr>
          <w:rFonts w:ascii="Times New Roman" w:hAnsi="Times New Roman"/>
          <w:sz w:val="28"/>
          <w:szCs w:val="28"/>
        </w:rPr>
        <w:t>привлекательности направлений развития предприятий электронной коммерции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EC522B" w:rsidRDefault="00A30DB9">
      <w:pPr>
        <w:pStyle w:val="ad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проводить анализ отрасли (рынка), используя экономические модели;</w:t>
      </w:r>
    </w:p>
    <w:p w:rsidR="00EC522B" w:rsidRDefault="00A30DB9">
      <w:pPr>
        <w:pStyle w:val="ad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управлять проектами в сложных </w:t>
      </w:r>
      <w:proofErr w:type="gramStart"/>
      <w:r>
        <w:rPr>
          <w:rFonts w:ascii="Times New Roman" w:hAnsi="Times New Roman"/>
          <w:sz w:val="28"/>
          <w:szCs w:val="28"/>
        </w:rPr>
        <w:t>условиях</w:t>
      </w:r>
      <w:proofErr w:type="gramEnd"/>
      <w:r>
        <w:rPr>
          <w:rFonts w:ascii="Times New Roman" w:hAnsi="Times New Roman"/>
          <w:sz w:val="28"/>
          <w:szCs w:val="28"/>
        </w:rPr>
        <w:t xml:space="preserve"> неопределенностей с применением формальных инструментов управления ри</w:t>
      </w:r>
      <w:r>
        <w:rPr>
          <w:rFonts w:ascii="Times New Roman" w:hAnsi="Times New Roman"/>
          <w:sz w:val="28"/>
          <w:szCs w:val="28"/>
        </w:rPr>
        <w:t>сками и проблемами проекта;</w:t>
      </w:r>
    </w:p>
    <w:p w:rsidR="00EC522B" w:rsidRDefault="00A30DB9">
      <w:pPr>
        <w:pStyle w:val="ad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осуществлять диагностику бизнес-процессов. </w:t>
      </w:r>
    </w:p>
    <w:p w:rsidR="00EC522B" w:rsidRDefault="00A30DB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владеть: </w:t>
      </w:r>
    </w:p>
    <w:p w:rsidR="00EC522B" w:rsidRDefault="00A30DB9">
      <w:pPr>
        <w:pStyle w:val="ad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практикой проектирования организационно-управленческих решений;</w:t>
      </w:r>
    </w:p>
    <w:p w:rsidR="00EC522B" w:rsidRDefault="00A30DB9">
      <w:pPr>
        <w:pStyle w:val="ad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навыками экономического анализа внешней и внутренней среды предприятия для решения практических проблем управл</w:t>
      </w:r>
      <w:r>
        <w:rPr>
          <w:rFonts w:ascii="Times New Roman" w:hAnsi="Times New Roman"/>
          <w:sz w:val="28"/>
          <w:szCs w:val="28"/>
        </w:rPr>
        <w:t xml:space="preserve">ения; </w:t>
      </w:r>
    </w:p>
    <w:p w:rsidR="00EC522B" w:rsidRDefault="00A30DB9">
      <w:pPr>
        <w:pStyle w:val="ad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практикой использования нефинансовых показателей, влияющих на финансовые результаты; </w:t>
      </w:r>
    </w:p>
    <w:p w:rsidR="00EC522B" w:rsidRDefault="00A30DB9">
      <w:pPr>
        <w:pStyle w:val="ad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навыками оценки производственного потенциала предприятия, факторов роста производства и реализации на товарных рынках; </w:t>
      </w:r>
    </w:p>
    <w:p w:rsidR="00EC522B" w:rsidRDefault="00A30DB9">
      <w:pPr>
        <w:pStyle w:val="ad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навыкам прогнозирования изменений внешней </w:t>
      </w:r>
      <w:r>
        <w:rPr>
          <w:rFonts w:ascii="Times New Roman" w:hAnsi="Times New Roman"/>
          <w:sz w:val="28"/>
          <w:szCs w:val="28"/>
        </w:rPr>
        <w:t>среды и разработки стратегии развития предприятия;</w:t>
      </w:r>
    </w:p>
    <w:p w:rsidR="00EC522B" w:rsidRDefault="00A30DB9">
      <w:pPr>
        <w:pStyle w:val="ad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навыками разработки учетно-аналитического обеспечения инновационной деятельности бизнеса на базе цифровых платформ и технологий;</w:t>
      </w:r>
    </w:p>
    <w:p w:rsidR="00EC522B" w:rsidRDefault="00A30DB9">
      <w:pPr>
        <w:pStyle w:val="ad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навыки по организации инфраструктуры цифровой экономики и цифровой трансформ</w:t>
      </w:r>
      <w:r>
        <w:rPr>
          <w:rFonts w:ascii="Times New Roman" w:hAnsi="Times New Roman"/>
          <w:sz w:val="28"/>
          <w:szCs w:val="28"/>
        </w:rPr>
        <w:t>ации бизнеса, выстраивания его связей в рамках цепочек добавленной стоимости и глобальных сетей.</w:t>
      </w:r>
    </w:p>
    <w:p w:rsidR="00EC522B" w:rsidRDefault="00A30D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Методология преподавания</w:t>
      </w:r>
      <w:r>
        <w:rPr>
          <w:rFonts w:ascii="Times New Roman" w:hAnsi="Times New Roman" w:cs="Times New Roman"/>
          <w:sz w:val="28"/>
          <w:szCs w:val="28"/>
        </w:rPr>
        <w:t xml:space="preserve"> учебной программы предполагает использование активных методов обучения, в частности, проведения деловых игр и круглых столов, групповы</w:t>
      </w:r>
      <w:r>
        <w:rPr>
          <w:rFonts w:ascii="Times New Roman" w:hAnsi="Times New Roman" w:cs="Times New Roman"/>
          <w:sz w:val="28"/>
          <w:szCs w:val="28"/>
        </w:rPr>
        <w:t xml:space="preserve">х дискуссий по вопросам развития бизнеса на основе построения информационно-аналитических систем поддержки управленческих решений и практики принятия конкретных экономических решений на отечественных и зарубежных предприятиях. </w:t>
      </w:r>
    </w:p>
    <w:p w:rsidR="00EC522B" w:rsidRDefault="00A30D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Изложение материала учебной </w:t>
      </w:r>
      <w:r>
        <w:rPr>
          <w:rFonts w:ascii="Times New Roman" w:hAnsi="Times New Roman" w:cs="Times New Roman"/>
          <w:sz w:val="28"/>
          <w:szCs w:val="28"/>
        </w:rPr>
        <w:t>программы предполагает сочетание трех блоков.</w:t>
      </w:r>
    </w:p>
    <w:p w:rsidR="00EC522B" w:rsidRDefault="00A30D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>Теоретического. Изучение вопросов генезиса цифровой экономики и методологии управления бизнеса.</w:t>
      </w:r>
    </w:p>
    <w:p w:rsidR="00EC522B" w:rsidRDefault="00A30D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>Практического. На семинарских занятиях, а также в ходе самостоятельной работы магистры смогут закрепить полу</w:t>
      </w:r>
      <w:r>
        <w:rPr>
          <w:rFonts w:ascii="Times New Roman" w:hAnsi="Times New Roman" w:cs="Times New Roman"/>
          <w:sz w:val="28"/>
          <w:szCs w:val="28"/>
        </w:rPr>
        <w:t xml:space="preserve">ченные знания путем разбора ситуаций и решения реальных бизнес – задач. Знания, приобретенные в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процессе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освоения данной учебная программа, должны быть использованы при подготовке магистерской диссертации. Используются проблемные лекции с презентациями. </w:t>
      </w:r>
    </w:p>
    <w:p w:rsidR="00EC522B" w:rsidRDefault="00A30D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  <w:t xml:space="preserve">Творческого. Использование методов творческого поиска, в частности генерации идей,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синектики</w:t>
      </w:r>
      <w:proofErr w:type="spellEnd"/>
      <w:r>
        <w:rPr>
          <w:rFonts w:ascii="Times New Roman" w:hAnsi="Times New Roman" w:cs="Times New Roman"/>
          <w:sz w:val="28"/>
          <w:szCs w:val="28"/>
        </w:rPr>
        <w:t>, морфологического анализа в процессе подготовки решений по тематике проводимых практических занятий.</w:t>
      </w:r>
    </w:p>
    <w:p w:rsidR="00EC522B" w:rsidRDefault="00A30D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 решать з</w:t>
      </w:r>
      <w:r>
        <w:rPr>
          <w:rFonts w:ascii="Times New Roman" w:hAnsi="Times New Roman" w:cs="Times New Roman"/>
          <w:sz w:val="28"/>
          <w:szCs w:val="28"/>
        </w:rPr>
        <w:t>адачи профессиональной деятельности проектной и организационно-управленческой направленности.</w:t>
      </w:r>
    </w:p>
    <w:p w:rsidR="00EC522B" w:rsidRDefault="00A30D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Являясь комплексной, межотраслевой и интеграционной учебной программой, «Цифровая экономика и бизнес»,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объединяет множество понятий из широкого спектра читаемых к</w:t>
      </w:r>
      <w:r>
        <w:rPr>
          <w:rFonts w:ascii="Times New Roman" w:hAnsi="Times New Roman" w:cs="Times New Roman"/>
          <w:sz w:val="28"/>
          <w:szCs w:val="28"/>
        </w:rPr>
        <w:t>урсов и тесно взаимосвязана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блоком:</w:t>
      </w:r>
    </w:p>
    <w:p w:rsidR="00EC522B" w:rsidRDefault="00A30D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основных экономических дисциплин, таких как «Микроэкономический анализ и политика», «Макроэкономический анализ и политика», </w:t>
      </w:r>
      <w:r>
        <w:rPr>
          <w:rFonts w:ascii="Times New Roman" w:hAnsi="Times New Roman" w:cs="Times New Roman"/>
          <w:sz w:val="28"/>
          <w:szCs w:val="28"/>
        </w:rPr>
        <w:tab/>
        <w:t xml:space="preserve">«Прогнозирование национальной экономики», </w:t>
      </w:r>
      <w:r>
        <w:rPr>
          <w:rFonts w:ascii="Times New Roman" w:hAnsi="Times New Roman" w:cs="Times New Roman"/>
          <w:sz w:val="28"/>
          <w:szCs w:val="28"/>
        </w:rPr>
        <w:tab/>
        <w:t xml:space="preserve">«Инновационное </w:t>
      </w:r>
      <w:r>
        <w:rPr>
          <w:rFonts w:ascii="Times New Roman" w:hAnsi="Times New Roman" w:cs="Times New Roman"/>
          <w:sz w:val="28"/>
          <w:szCs w:val="28"/>
        </w:rPr>
        <w:lastRenderedPageBreak/>
        <w:t>развитие организации (предприятия</w:t>
      </w:r>
      <w:r>
        <w:rPr>
          <w:rFonts w:ascii="Times New Roman" w:hAnsi="Times New Roman" w:cs="Times New Roman"/>
          <w:sz w:val="28"/>
          <w:szCs w:val="28"/>
        </w:rPr>
        <w:t>)», «Экономический рост и развитие», «Управление инвестициями и инновациями» и др.;</w:t>
      </w:r>
    </w:p>
    <w:p w:rsidR="00EC522B" w:rsidRDefault="00A30D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дополнительных дисциплин, таких как «Технологии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интеллектуального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анализа данных», «Количественные методы анализа в бизнесе» и др.;</w:t>
      </w:r>
    </w:p>
    <w:p w:rsidR="00EC522B" w:rsidRDefault="00A30D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общественных дисциплин и рядом други</w:t>
      </w:r>
      <w:r>
        <w:rPr>
          <w:rFonts w:ascii="Times New Roman" w:hAnsi="Times New Roman" w:cs="Times New Roman"/>
          <w:sz w:val="28"/>
          <w:szCs w:val="28"/>
        </w:rPr>
        <w:t>х дисциплин.</w:t>
      </w:r>
    </w:p>
    <w:p w:rsidR="00EC522B" w:rsidRDefault="00A30D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программы «Цифровая экономика и бизнес» предусматривает частичное применение технологий дистанционного и электронного образования (в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>. для проведения мастер-классов, открытых лекций и т.п.).</w:t>
      </w:r>
    </w:p>
    <w:p w:rsidR="00EC522B" w:rsidRDefault="00A30DB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учебным планом специальности </w:t>
      </w:r>
      <w:r>
        <w:rPr>
          <w:rFonts w:ascii="Times New Roman" w:hAnsi="Times New Roman" w:cs="Times New Roman"/>
          <w:bCs/>
          <w:sz w:val="28"/>
          <w:szCs w:val="28"/>
        </w:rPr>
        <w:t>1-25 80 01 «Экономика»</w:t>
      </w:r>
      <w:r>
        <w:rPr>
          <w:rFonts w:ascii="Times New Roman" w:hAnsi="Times New Roman" w:cs="Times New Roman"/>
          <w:sz w:val="28"/>
          <w:szCs w:val="28"/>
        </w:rPr>
        <w:t xml:space="preserve"> учебная программа рассчитана на 108 часов, из них аудиторных – 48 часов, в том числе – 28 часов лекций, 20 часов – практических (семинарских) занятий. </w:t>
      </w:r>
    </w:p>
    <w:p w:rsidR="00EC522B" w:rsidRDefault="00A30D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управляемой самостоятельно</w:t>
      </w:r>
      <w:r>
        <w:rPr>
          <w:rFonts w:ascii="Times New Roman" w:hAnsi="Times New Roman" w:cs="Times New Roman"/>
          <w:sz w:val="28"/>
          <w:szCs w:val="28"/>
        </w:rPr>
        <w:t>й работы выполняется комплексная проектная работа.</w:t>
      </w:r>
    </w:p>
    <w:p w:rsidR="00EC522B" w:rsidRDefault="00A30D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текущей аттестации – экзамен.</w:t>
      </w:r>
      <w:r>
        <w:br w:type="page"/>
      </w:r>
    </w:p>
    <w:p w:rsidR="00EC522B" w:rsidRDefault="00A30D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 УЧЕБНОГО МАТЕРИАЛА</w:t>
      </w:r>
    </w:p>
    <w:p w:rsidR="00EC522B" w:rsidRDefault="00EC52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522B" w:rsidRDefault="00A30D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 1. ЦИФРОВАЯ ЭКОНОМИКА КАК ДАЛЬНЕЙШЕЕ РАЗВИТИЕ НОВОЙ (ИНФОРМАЦИОННОЙ) ЭКОНОМИКИ.</w:t>
      </w:r>
    </w:p>
    <w:p w:rsidR="00EC522B" w:rsidRDefault="00EC522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C522B" w:rsidRDefault="00A30D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Движущие силы и этапы цифровой трансформации. Приме</w:t>
      </w:r>
      <w:r>
        <w:rPr>
          <w:rFonts w:ascii="Times New Roman" w:hAnsi="Times New Roman" w:cs="Times New Roman"/>
          <w:sz w:val="28"/>
          <w:szCs w:val="28"/>
        </w:rPr>
        <w:t xml:space="preserve">нение аналоговых технологий для повышения эффективности информационного обслуживания. Применение информационных и сетевых технологий для оптимизации организационных, экономических, технологических и социальных процессов. </w:t>
      </w:r>
    </w:p>
    <w:p w:rsidR="00EC522B" w:rsidRDefault="00A30D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Информатизация. Оцифровка (</w:t>
      </w:r>
      <w:proofErr w:type="spellStart"/>
      <w:r>
        <w:rPr>
          <w:rFonts w:ascii="Times New Roman" w:hAnsi="Times New Roman" w:cs="Times New Roman"/>
          <w:sz w:val="28"/>
          <w:szCs w:val="28"/>
        </w:rPr>
        <w:t>digitiz</w:t>
      </w:r>
      <w:r>
        <w:rPr>
          <w:rFonts w:ascii="Times New Roman" w:hAnsi="Times New Roman" w:cs="Times New Roman"/>
          <w:sz w:val="28"/>
          <w:szCs w:val="28"/>
        </w:rPr>
        <w:t>ation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цифровизация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digitalization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EC522B" w:rsidRDefault="00A30D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История возникновения цифровой экономики. Понятие «цифровая экономика». Стадии развития цифровой экономики.</w:t>
      </w:r>
    </w:p>
    <w:p w:rsidR="00EC522B" w:rsidRDefault="00A30D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Организационные основы и структура цифровой экономики. Субъекты, объекты и институты цифровой экономики как</w:t>
      </w:r>
      <w:r>
        <w:rPr>
          <w:rFonts w:ascii="Times New Roman" w:hAnsi="Times New Roman" w:cs="Times New Roman"/>
          <w:sz w:val="28"/>
          <w:szCs w:val="28"/>
        </w:rPr>
        <w:t xml:space="preserve"> системы. </w:t>
      </w:r>
    </w:p>
    <w:p w:rsidR="00EC522B" w:rsidRDefault="00A30D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Понятие информационного потенциала. Рост роли интеллектуальных ресурсов. Цифровые данные как цифровой актив предприятия. </w:t>
      </w:r>
    </w:p>
    <w:p w:rsidR="00EC522B" w:rsidRDefault="00A30D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Экосистема цифровой экономики.</w:t>
      </w:r>
    </w:p>
    <w:p w:rsidR="00EC522B" w:rsidRDefault="00A30D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Влияние цифровой трансформации на экономику и бизнес. Ключевые тренды в цифровой экономике. Снижение издержек в цифровой экономике, возможности ценовой дискриминации в цифровой экономике. Проблемы раскрытия персональных данных. </w:t>
      </w:r>
    </w:p>
    <w:p w:rsidR="00EC522B" w:rsidRDefault="00A30D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Трансформация промышленност</w:t>
      </w:r>
      <w:r>
        <w:rPr>
          <w:rFonts w:ascii="Times New Roman" w:hAnsi="Times New Roman" w:cs="Times New Roman"/>
          <w:sz w:val="28"/>
          <w:szCs w:val="28"/>
        </w:rPr>
        <w:t xml:space="preserve">и в цифровой экономике. </w:t>
      </w:r>
    </w:p>
    <w:p w:rsidR="00EC522B" w:rsidRDefault="00A30D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Цифровая экономика и экономический рост.</w:t>
      </w:r>
    </w:p>
    <w:p w:rsidR="00EC522B" w:rsidRDefault="00A30D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Выгоды и риски цифровой экономики.</w:t>
      </w:r>
    </w:p>
    <w:p w:rsidR="00EC522B" w:rsidRDefault="00EC5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522B" w:rsidRDefault="00EC5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522B" w:rsidRDefault="00A30DB9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 2. ИННОВАЦИИ В УПРАВЛЕНИИ БИЗНЕСОМ.</w:t>
      </w:r>
    </w:p>
    <w:p w:rsidR="00EC522B" w:rsidRDefault="00A30D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Цифровая экономика и индустрия 4.0: тенденции и перспективы развития бизнеса. Компоненты четвёртой промышленной </w:t>
      </w:r>
      <w:r>
        <w:rPr>
          <w:rFonts w:ascii="Times New Roman" w:hAnsi="Times New Roman" w:cs="Times New Roman"/>
          <w:sz w:val="28"/>
          <w:szCs w:val="28"/>
        </w:rPr>
        <w:t xml:space="preserve">революции. Технологии четвёртой промышленной революции. Характеристики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киберфизических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систем. </w:t>
      </w:r>
    </w:p>
    <w:p w:rsidR="00EC522B" w:rsidRDefault="00A30D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Показатели, отражающие развитие экосистемы цифровой экономики РБ. Страны – лидеры в цифровой экономике. Программы и проекты, перспективы их развития. </w:t>
      </w:r>
    </w:p>
    <w:p w:rsidR="00EC522B" w:rsidRDefault="00A30D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Сквозные технологии как драйверы развития цифровой экономики. </w:t>
      </w:r>
    </w:p>
    <w:p w:rsidR="00EC522B" w:rsidRDefault="00A30D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Определяющие характеристики больших данных (</w:t>
      </w:r>
      <w:proofErr w:type="spellStart"/>
      <w:r>
        <w:rPr>
          <w:rFonts w:ascii="Times New Roman" w:hAnsi="Times New Roman" w:cs="Times New Roman"/>
          <w:sz w:val="28"/>
          <w:szCs w:val="28"/>
        </w:rPr>
        <w:t>big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data</w:t>
      </w:r>
      <w:proofErr w:type="spellEnd"/>
      <w:r>
        <w:rPr>
          <w:rFonts w:ascii="Times New Roman" w:hAnsi="Times New Roman" w:cs="Times New Roman"/>
          <w:sz w:val="28"/>
          <w:szCs w:val="28"/>
        </w:rPr>
        <w:t>). Методы и техники анализа, применимые к большим данным. Возможности многоканальной интеграции данных и возможности анализа данных как спосо</w:t>
      </w:r>
      <w:r>
        <w:rPr>
          <w:rFonts w:ascii="Times New Roman" w:hAnsi="Times New Roman" w:cs="Times New Roman"/>
          <w:sz w:val="28"/>
          <w:szCs w:val="28"/>
        </w:rPr>
        <w:t>бность бизнеса достижения устойчивого развития.</w:t>
      </w:r>
    </w:p>
    <w:p w:rsidR="00EC522B" w:rsidRDefault="00A30D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Облачные вычисления. Распределенные вычисления и хранилище данных (облачное хранение). Экономика облачных вычислений: выгоды поставщика и потребителя. Поставщики облачных услуг в Беларуси.</w:t>
      </w:r>
    </w:p>
    <w:p w:rsidR="00EC522B" w:rsidRDefault="00A30D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Базовые процедуры и</w:t>
      </w:r>
      <w:r>
        <w:rPr>
          <w:rFonts w:ascii="Times New Roman" w:hAnsi="Times New Roman" w:cs="Times New Roman"/>
          <w:sz w:val="28"/>
          <w:szCs w:val="28"/>
        </w:rPr>
        <w:t xml:space="preserve"> техники обработки больших данных: простейшие методы </w:t>
      </w:r>
      <w:proofErr w:type="gramStart"/>
      <w:r>
        <w:rPr>
          <w:rFonts w:ascii="Times New Roman" w:hAnsi="Times New Roman" w:cs="Times New Roman"/>
          <w:sz w:val="28"/>
          <w:szCs w:val="28"/>
        </w:rPr>
        <w:t>машинного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обучения (</w:t>
      </w:r>
      <w:proofErr w:type="spellStart"/>
      <w:r>
        <w:rPr>
          <w:rFonts w:ascii="Times New Roman" w:hAnsi="Times New Roman" w:cs="Times New Roman"/>
          <w:sz w:val="28"/>
          <w:szCs w:val="28"/>
        </w:rPr>
        <w:t>machine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learning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EC522B" w:rsidRDefault="00A30D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Направления изменений на рынке капитала в условиях цифровой экономики.</w:t>
      </w:r>
    </w:p>
    <w:p w:rsidR="00EC522B" w:rsidRDefault="00A30D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Интернет вещей: концепция, генезис, технологии. Промышленный «интернет вещей». Средства иден</w:t>
      </w:r>
      <w:r>
        <w:rPr>
          <w:rFonts w:ascii="Times New Roman" w:hAnsi="Times New Roman" w:cs="Times New Roman"/>
          <w:sz w:val="28"/>
          <w:szCs w:val="28"/>
        </w:rPr>
        <w:t>тификации, измерения, передачи данных,  обработки данных. Распространение «интернет вещей» в Беларуси.</w:t>
      </w:r>
    </w:p>
    <w:p w:rsidR="00EC522B" w:rsidRDefault="00A30D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Проблема создания и размещения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дата-центров</w:t>
      </w:r>
      <w:proofErr w:type="gramEnd"/>
      <w:r>
        <w:rPr>
          <w:rFonts w:ascii="Times New Roman" w:hAnsi="Times New Roman" w:cs="Times New Roman"/>
          <w:sz w:val="28"/>
          <w:szCs w:val="28"/>
        </w:rPr>
        <w:t>. Экономические отношения и экономическое поведение с использованием цифровых компьютерных технологий.</w:t>
      </w:r>
    </w:p>
    <w:p w:rsidR="00EC522B" w:rsidRDefault="00A30D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Виртуал</w:t>
      </w:r>
      <w:r>
        <w:rPr>
          <w:rFonts w:ascii="Times New Roman" w:hAnsi="Times New Roman" w:cs="Times New Roman"/>
          <w:sz w:val="28"/>
          <w:szCs w:val="28"/>
        </w:rPr>
        <w:t xml:space="preserve">ьная и дополненная реальность. Сравнительный анализ различных методов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форсайта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Важность и назначение методов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data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mining</w:t>
      </w:r>
      <w:proofErr w:type="spellEnd"/>
      <w:r>
        <w:rPr>
          <w:rFonts w:ascii="Times New Roman" w:hAnsi="Times New Roman" w:cs="Times New Roman"/>
          <w:sz w:val="28"/>
          <w:szCs w:val="28"/>
        </w:rPr>
        <w:t>. Практическая реализация квантовые технологии.</w:t>
      </w:r>
    </w:p>
    <w:p w:rsidR="00EC522B" w:rsidRDefault="00A30D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PLM-система. Аддитивные технологии. </w:t>
      </w:r>
    </w:p>
    <w:p w:rsidR="00EC522B" w:rsidRDefault="00A30D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Экономические основы технологии распределенных рее</w:t>
      </w:r>
      <w:r>
        <w:rPr>
          <w:rFonts w:ascii="Times New Roman" w:hAnsi="Times New Roman" w:cs="Times New Roman"/>
          <w:sz w:val="28"/>
          <w:szCs w:val="28"/>
        </w:rPr>
        <w:t xml:space="preserve">стров хранения информации. Влияние технологии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блокчейн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развитие цифровой экономики. Перспективы и риски применения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криптовалют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финансовой системе государства. Применение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блокчейна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финансово-экономической сфере. </w:t>
      </w:r>
    </w:p>
    <w:p w:rsidR="00EC522B" w:rsidRDefault="00A30D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Модели </w:t>
      </w:r>
      <w:proofErr w:type="gramStart"/>
      <w:r>
        <w:rPr>
          <w:rFonts w:ascii="Times New Roman" w:hAnsi="Times New Roman" w:cs="Times New Roman"/>
          <w:sz w:val="28"/>
          <w:szCs w:val="28"/>
        </w:rPr>
        <w:t>электронного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бизнеса: виды и к</w:t>
      </w:r>
      <w:r>
        <w:rPr>
          <w:rFonts w:ascii="Times New Roman" w:hAnsi="Times New Roman" w:cs="Times New Roman"/>
          <w:sz w:val="28"/>
          <w:szCs w:val="28"/>
        </w:rPr>
        <w:t xml:space="preserve">раткая характеристика. Факторы ценности в моделях </w:t>
      </w:r>
      <w:proofErr w:type="gramStart"/>
      <w:r>
        <w:rPr>
          <w:rFonts w:ascii="Times New Roman" w:hAnsi="Times New Roman" w:cs="Times New Roman"/>
          <w:sz w:val="28"/>
          <w:szCs w:val="28"/>
        </w:rPr>
        <w:t>электронного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бизнеса.</w:t>
      </w:r>
    </w:p>
    <w:p w:rsidR="00EC522B" w:rsidRDefault="00A30D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Международные платежные системы. Сущность цифрового банка. Перспективы развития банковского сектора в </w:t>
      </w:r>
      <w:proofErr w:type="gramStart"/>
      <w:r>
        <w:rPr>
          <w:rFonts w:ascii="Times New Roman" w:hAnsi="Times New Roman" w:cs="Times New Roman"/>
          <w:sz w:val="28"/>
          <w:szCs w:val="28"/>
        </w:rPr>
        <w:t>условиях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внедрения современных финансовых технологий. Развитие систем электронных </w:t>
      </w:r>
      <w:r>
        <w:rPr>
          <w:rFonts w:ascii="Times New Roman" w:hAnsi="Times New Roman" w:cs="Times New Roman"/>
          <w:sz w:val="28"/>
          <w:szCs w:val="28"/>
        </w:rPr>
        <w:t>платежей</w:t>
      </w:r>
    </w:p>
    <w:p w:rsidR="00EC522B" w:rsidRDefault="00A30D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Электронная коммерция. Преимущества и последствия электронной торговли. Изменения во взаимоотношениях контрагентов на рынке в условиях интернет-трейдинга. Виды хозяйственной деятельности в сети Интернет. </w:t>
      </w:r>
    </w:p>
    <w:p w:rsidR="00EC522B" w:rsidRDefault="00A30D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Подключенный («умный») дом и «умные» город</w:t>
      </w:r>
      <w:r>
        <w:rPr>
          <w:rFonts w:ascii="Times New Roman" w:hAnsi="Times New Roman" w:cs="Times New Roman"/>
          <w:sz w:val="28"/>
          <w:szCs w:val="28"/>
        </w:rPr>
        <w:t xml:space="preserve">а. «Умные» производства. Применение цифровых технологий в различных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секторах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экономики. </w:t>
      </w:r>
    </w:p>
    <w:p w:rsidR="00EC522B" w:rsidRDefault="00A30D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Ключевые показатели эффективности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электронного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бизнеса.</w:t>
      </w:r>
    </w:p>
    <w:p w:rsidR="00EC522B" w:rsidRDefault="00EC5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522B" w:rsidRDefault="00EC5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522B" w:rsidRDefault="00A30D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 3. БИЗНЕС НА БАЗЕ ПЛАТФОРМ</w:t>
      </w:r>
    </w:p>
    <w:p w:rsidR="00EC522B" w:rsidRDefault="00EC5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522B" w:rsidRDefault="00A30DB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Цифровая платформа как модель бизнеса. Платформенные модели как аттракторы с</w:t>
      </w:r>
      <w:r>
        <w:rPr>
          <w:rFonts w:ascii="Times New Roman" w:hAnsi="Times New Roman" w:cs="Times New Roman"/>
          <w:bCs/>
          <w:sz w:val="28"/>
          <w:szCs w:val="28"/>
        </w:rPr>
        <w:t xml:space="preserve">труктурных изменений бизнеса. Признаки и преимущества платформ. Подходы к созданию платформ. Структура и участники платформ. Проблемы функционирования и факторы развития платформ. Эффекты платформ. Платформы как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бизнес-инструменты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EC522B" w:rsidRDefault="00A30DB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Примеры цифровых платфор</w:t>
      </w:r>
      <w:r>
        <w:rPr>
          <w:rFonts w:ascii="Times New Roman" w:hAnsi="Times New Roman" w:cs="Times New Roman"/>
          <w:bCs/>
          <w:sz w:val="28"/>
          <w:szCs w:val="28"/>
        </w:rPr>
        <w:t xml:space="preserve">м: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Alibaba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Group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Google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Amazon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Facebook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и другие. </w:t>
      </w:r>
      <w:proofErr w:type="spellStart"/>
      <w:proofErr w:type="gramStart"/>
      <w:r>
        <w:rPr>
          <w:rFonts w:ascii="Times New Roman" w:hAnsi="Times New Roman" w:cs="Times New Roman"/>
          <w:bCs/>
          <w:sz w:val="28"/>
          <w:szCs w:val="28"/>
        </w:rPr>
        <w:t>UBER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изация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платформизация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. Многосторонние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платформы: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Telegram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Yandex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и др. API (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Application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Programming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Interface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) как инструмент развития предпринимательства.</w:t>
      </w:r>
    </w:p>
    <w:p w:rsidR="00EC522B" w:rsidRDefault="00A30DB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Трансформация отраслей.</w:t>
      </w:r>
    </w:p>
    <w:p w:rsidR="00EC522B" w:rsidRDefault="00EC52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C522B" w:rsidRDefault="00EC52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C522B" w:rsidRDefault="00A30D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 4. ТРАНСФ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ОРМАЦИЯ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БИЗНЕС-МОДЕЛЕЙ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 УЧЕТОМ СТРАТЕГИИ РАЗВИТИЯ БИЗНЕСА.</w:t>
      </w:r>
    </w:p>
    <w:p w:rsidR="00EC522B" w:rsidRDefault="00EC52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C522B" w:rsidRDefault="00A30DB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Бизнес-модель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Остервальдера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: суть, содержание, преимущества и ограничения.</w:t>
      </w:r>
    </w:p>
    <w:p w:rsidR="00EC522B" w:rsidRDefault="00A30DB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Цифровая трансформация морфологии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бизнес-моделей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: причины, трансформация элементов бизнес-модели. </w:t>
      </w:r>
    </w:p>
    <w:p w:rsidR="00EC522B" w:rsidRDefault="00A30DB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Управление проектами.</w:t>
      </w:r>
      <w:r>
        <w:rPr>
          <w:rFonts w:ascii="Times New Roman" w:hAnsi="Times New Roman" w:cs="Times New Roman"/>
          <w:bCs/>
          <w:sz w:val="28"/>
          <w:szCs w:val="28"/>
        </w:rPr>
        <w:t xml:space="preserve"> Управление изменениями. Переход к цифровой компании.</w:t>
      </w:r>
    </w:p>
    <w:p w:rsidR="00EC522B" w:rsidRDefault="00A30DB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Проектирование автоматизированных информационных систем в экономике. Задачи проектирования. Автоматизация проектирования ЭИС. Понятие жизненного цикла информационной системы. CASE - технологии. Понятие </w:t>
      </w:r>
      <w:r>
        <w:rPr>
          <w:rFonts w:ascii="Times New Roman" w:hAnsi="Times New Roman" w:cs="Times New Roman"/>
          <w:bCs/>
          <w:sz w:val="28"/>
          <w:szCs w:val="28"/>
        </w:rPr>
        <w:t>и основные принципы структурного анализа и проектирования ЭИС. Роль и место специалиста экономического профиля на стадиях жизненного цикла создания, развития и эксплуатации информационной системы.</w:t>
      </w:r>
    </w:p>
    <w:p w:rsidR="00EC522B" w:rsidRDefault="00A30DB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Поддержка принятия управленческих решений на основе техноло</w:t>
      </w:r>
      <w:r>
        <w:rPr>
          <w:rFonts w:ascii="Times New Roman" w:hAnsi="Times New Roman" w:cs="Times New Roman"/>
          <w:bCs/>
          <w:sz w:val="28"/>
          <w:szCs w:val="28"/>
        </w:rPr>
        <w:t xml:space="preserve">гий управления данных. Использование информационных технологий в реинжиниринге бизнес-процессов. </w:t>
      </w:r>
    </w:p>
    <w:p w:rsidR="00EC522B" w:rsidRDefault="00A30DB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Информационные системы и информационные технологии в управлении бизнесом. Оценка эффективности внедрения цифровых технологий на предприятии.</w:t>
      </w:r>
    </w:p>
    <w:p w:rsidR="00EC522B" w:rsidRDefault="00A30DB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Прогнозирование </w:t>
      </w:r>
      <w:r>
        <w:rPr>
          <w:rFonts w:ascii="Times New Roman" w:hAnsi="Times New Roman" w:cs="Times New Roman"/>
          <w:bCs/>
          <w:sz w:val="28"/>
          <w:szCs w:val="28"/>
        </w:rPr>
        <w:t xml:space="preserve">социально-экономических процессов в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режиме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реального времени (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nowcasting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).</w:t>
      </w:r>
    </w:p>
    <w:p w:rsidR="00EC522B" w:rsidRDefault="00A30DB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Динамика развития мировой инфраструктуры: количественные и качественные показатели.</w:t>
      </w:r>
    </w:p>
    <w:p w:rsidR="00EC522B" w:rsidRDefault="00EC52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C522B" w:rsidRDefault="00EC52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C522B" w:rsidRDefault="00A30DB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 5. ИНСТИТУЦИОНАЛЬНЫЕ ОСНОВЫ ЦИФРОВОЙ ЭКОНОМИКИ.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C522B" w:rsidRDefault="00EC5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522B" w:rsidRDefault="00A30D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Институциональная среда для цифровой эко</w:t>
      </w:r>
      <w:r>
        <w:rPr>
          <w:rFonts w:ascii="Times New Roman" w:hAnsi="Times New Roman" w:cs="Times New Roman"/>
          <w:sz w:val="28"/>
          <w:szCs w:val="28"/>
        </w:rPr>
        <w:t xml:space="preserve">номики. Правовое регулирование цифровой экономики. Цифровое государственное управление. Участие государства в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развитии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основных направлений цифровой экономики (электронное правительство, информационная инфраструктура, научные исследования, образование и ка</w:t>
      </w:r>
      <w:r>
        <w:rPr>
          <w:rFonts w:ascii="Times New Roman" w:hAnsi="Times New Roman" w:cs="Times New Roman"/>
          <w:sz w:val="28"/>
          <w:szCs w:val="28"/>
        </w:rPr>
        <w:t xml:space="preserve">дры, информационная безопасность и т.д.). </w:t>
      </w:r>
    </w:p>
    <w:p w:rsidR="00EC522B" w:rsidRDefault="00A30D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Цифровизация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налогово-бюджетного регулирования. </w:t>
      </w:r>
    </w:p>
    <w:p w:rsidR="00EC522B" w:rsidRDefault="00A30D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Методология (</w:t>
      </w:r>
      <w:proofErr w:type="spellStart"/>
      <w:r>
        <w:rPr>
          <w:rFonts w:ascii="Times New Roman" w:hAnsi="Times New Roman" w:cs="Times New Roman"/>
          <w:sz w:val="28"/>
          <w:szCs w:val="28"/>
        </w:rPr>
        <w:t>Digital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Economy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Country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Assessment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или DECA) оценки готовности стран к цифровой экономике. </w:t>
      </w:r>
    </w:p>
    <w:p w:rsidR="00EC522B" w:rsidRDefault="00A30D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Индикаторы уровня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разных экономических аг</w:t>
      </w:r>
      <w:r>
        <w:rPr>
          <w:rFonts w:ascii="Times New Roman" w:hAnsi="Times New Roman" w:cs="Times New Roman"/>
          <w:sz w:val="28"/>
          <w:szCs w:val="28"/>
        </w:rPr>
        <w:t xml:space="preserve">ентов, позиционирование компаний, отраслей, регионов, стран в цифровой экономике, преодоление разрывов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возможности опережающего развития.</w:t>
      </w:r>
    </w:p>
    <w:p w:rsidR="00EC522B" w:rsidRDefault="00A30D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Критерии оценки уровня развития цифровой экономики. Национальные статистические показатели развития ц</w:t>
      </w:r>
      <w:r>
        <w:rPr>
          <w:rFonts w:ascii="Times New Roman" w:hAnsi="Times New Roman" w:cs="Times New Roman"/>
          <w:sz w:val="28"/>
          <w:szCs w:val="28"/>
        </w:rPr>
        <w:t xml:space="preserve">ифровой экономики в Республике Беларусь. </w:t>
      </w:r>
    </w:p>
    <w:p w:rsidR="00EC522B" w:rsidRDefault="00A30D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Микроэкономические изменения в ходе цифровой трансформации. Макроэкономические параметры цифровой экономики. </w:t>
      </w:r>
    </w:p>
    <w:p w:rsidR="00EC522B" w:rsidRDefault="00A30D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Республики Беларусь на мировом рынке современных информационных технологий. </w:t>
      </w:r>
    </w:p>
    <w:p w:rsidR="00EC522B" w:rsidRDefault="00A30D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Новые компетенции в ц</w:t>
      </w:r>
      <w:r>
        <w:rPr>
          <w:rFonts w:ascii="Times New Roman" w:hAnsi="Times New Roman" w:cs="Times New Roman"/>
          <w:sz w:val="28"/>
          <w:szCs w:val="28"/>
        </w:rPr>
        <w:t>ифровой экономике. Спрос и предложение на рынке труда в условиях цифровой экономики.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Трансформация рынка труда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требованиями цифровой экономики</w:t>
      </w:r>
    </w:p>
    <w:p w:rsidR="00EC522B" w:rsidRDefault="00EC52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522B" w:rsidRDefault="00EC522B">
      <w:pPr>
        <w:pStyle w:val="ad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C522B" w:rsidRDefault="00EC522B">
      <w:pPr>
        <w:jc w:val="both"/>
        <w:rPr>
          <w:color w:val="000000"/>
          <w:sz w:val="26"/>
          <w:szCs w:val="26"/>
        </w:rPr>
      </w:pPr>
    </w:p>
    <w:p w:rsidR="00EC522B" w:rsidRDefault="00EC522B">
      <w:pPr>
        <w:ind w:firstLine="360"/>
        <w:jc w:val="both"/>
        <w:rPr>
          <w:color w:val="000000"/>
          <w:sz w:val="26"/>
          <w:szCs w:val="26"/>
        </w:rPr>
      </w:pPr>
    </w:p>
    <w:p w:rsidR="00EC522B" w:rsidRDefault="00EC522B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  <w:sectPr w:rsidR="00EC522B">
          <w:pgSz w:w="11906" w:h="16838"/>
          <w:pgMar w:top="1134" w:right="850" w:bottom="1134" w:left="1701" w:header="0" w:footer="0" w:gutter="0"/>
          <w:cols w:space="720"/>
          <w:formProt w:val="0"/>
          <w:docGrid w:linePitch="360" w:charSpace="4096"/>
        </w:sectPr>
      </w:pPr>
    </w:p>
    <w:p w:rsidR="00EC522B" w:rsidRDefault="00A30D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УЧЕБНО-МЕТОДИЧЕСКАЯ КАРТА УЧЕБНОЙ ДИСЦИПЛИНЫ </w:t>
      </w:r>
    </w:p>
    <w:p w:rsidR="00EC522B" w:rsidRDefault="00A30D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«Цифровая экономика и бизнес»</w:t>
      </w:r>
    </w:p>
    <w:p w:rsidR="00EC522B" w:rsidRDefault="00A30D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дневной формы обучения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 ступени получения высшего образования </w:t>
      </w:r>
    </w:p>
    <w:p w:rsidR="00EC522B" w:rsidRDefault="00EC522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highlight w:val="cyan"/>
        </w:rPr>
      </w:pPr>
    </w:p>
    <w:tbl>
      <w:tblPr>
        <w:tblW w:w="14283" w:type="dxa"/>
        <w:tblLayout w:type="fixed"/>
        <w:tblLook w:val="01E0" w:firstRow="1" w:lastRow="1" w:firstColumn="1" w:lastColumn="1" w:noHBand="0" w:noVBand="0"/>
      </w:tblPr>
      <w:tblGrid>
        <w:gridCol w:w="817"/>
        <w:gridCol w:w="4112"/>
        <w:gridCol w:w="567"/>
        <w:gridCol w:w="709"/>
        <w:gridCol w:w="708"/>
        <w:gridCol w:w="710"/>
        <w:gridCol w:w="850"/>
        <w:gridCol w:w="1134"/>
        <w:gridCol w:w="2835"/>
        <w:gridCol w:w="1841"/>
      </w:tblGrid>
      <w:tr w:rsidR="00EC522B"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C522B" w:rsidRDefault="00A30D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раздела,</w:t>
            </w:r>
          </w:p>
          <w:p w:rsidR="00EC522B" w:rsidRDefault="00A30D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темы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22B" w:rsidRDefault="00EC52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522B" w:rsidRDefault="00EC52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522B" w:rsidRDefault="00A30D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раздела, темы</w:t>
            </w:r>
          </w:p>
        </w:tc>
        <w:tc>
          <w:tcPr>
            <w:tcW w:w="46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22B" w:rsidRDefault="00A30D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аудиторных часов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C522B" w:rsidRDefault="00A30D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Иное</w:t>
            </w:r>
          </w:p>
        </w:tc>
        <w:tc>
          <w:tcPr>
            <w:tcW w:w="1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C522B" w:rsidRDefault="00A30D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контроля</w:t>
            </w:r>
          </w:p>
          <w:p w:rsidR="00EC522B" w:rsidRDefault="00A30D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знаний</w:t>
            </w:r>
          </w:p>
        </w:tc>
      </w:tr>
      <w:tr w:rsidR="00EC522B">
        <w:trPr>
          <w:cantSplit/>
          <w:trHeight w:val="1888"/>
        </w:trPr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22B" w:rsidRDefault="00EC52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22B" w:rsidRDefault="00EC52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C522B" w:rsidRDefault="00A30DB9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Лекции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C522B" w:rsidRDefault="00A30DB9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Практические</w:t>
            </w:r>
          </w:p>
          <w:p w:rsidR="00EC522B" w:rsidRDefault="00A30DB9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C522B" w:rsidRDefault="00A30DB9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Семинарские</w:t>
            </w:r>
          </w:p>
          <w:p w:rsidR="00EC522B" w:rsidRDefault="00A30DB9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</w:t>
            </w:r>
          </w:p>
        </w:tc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EC522B" w:rsidRDefault="00A30DB9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Лабораторные</w:t>
            </w:r>
          </w:p>
          <w:p w:rsidR="00EC522B" w:rsidRDefault="00A30DB9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C522B" w:rsidRDefault="00A30D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  <w:p w:rsidR="00EC522B" w:rsidRDefault="00A30D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УСР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22B" w:rsidRDefault="00EC52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22B" w:rsidRDefault="00EC52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522B"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22B" w:rsidRDefault="00EC52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22B" w:rsidRDefault="00EC52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22B" w:rsidRDefault="00EC52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22B" w:rsidRDefault="00EC52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22B" w:rsidRDefault="00EC52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22B" w:rsidRDefault="00EC52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22B" w:rsidRDefault="00A30D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Лек-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22B" w:rsidRDefault="00A30DB9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ПЗ (СЗ)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22B" w:rsidRDefault="00EC52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22B" w:rsidRDefault="00EC52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522B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22B" w:rsidRDefault="00A30D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22B" w:rsidRDefault="00A30D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22B" w:rsidRDefault="00A30D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22B" w:rsidRDefault="00A30D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22B" w:rsidRDefault="00A30D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22B" w:rsidRDefault="00A30D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22B" w:rsidRDefault="00A30D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22B" w:rsidRDefault="00A30D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22B" w:rsidRDefault="00A30D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22B" w:rsidRDefault="00A30D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C522B">
        <w:trPr>
          <w:trHeight w:val="49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22B" w:rsidRDefault="00A30D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22B" w:rsidRDefault="00A30DB9">
            <w:pPr>
              <w:widowControl w:val="0"/>
              <w:spacing w:after="0" w:line="240" w:lineRule="auto"/>
              <w:ind w:left="3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Цифровая экономика как дальнейшее развитие новой (информационной) экономики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22B" w:rsidRDefault="00A30D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22B" w:rsidRDefault="00EC52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22B" w:rsidRDefault="00A30DB9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22B" w:rsidRDefault="00A30DB9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22B" w:rsidRDefault="00A30D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22B" w:rsidRDefault="00A30D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22B" w:rsidRDefault="00A30DB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Блок-конспект, презентационный материал </w:t>
            </w:r>
            <w:r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  <w:t>[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1-7,9,10,15</w:t>
            </w:r>
            <w:r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  <w:t>]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22B" w:rsidRDefault="00A30D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Устный опрос, работа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команде</w:t>
            </w:r>
          </w:p>
        </w:tc>
      </w:tr>
      <w:tr w:rsidR="00EC522B">
        <w:trPr>
          <w:trHeight w:val="62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22B" w:rsidRDefault="00A30D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22B" w:rsidRDefault="00A30DB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Инновации в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управлении бизнесом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22B" w:rsidRDefault="00A30D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22B" w:rsidRDefault="00A30D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22B" w:rsidRDefault="00A30DB9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22B" w:rsidRDefault="00A30DB9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22B" w:rsidRDefault="00A30D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22B" w:rsidRDefault="00A30D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22B" w:rsidRDefault="00A30DB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Блок-конспект,</w:t>
            </w:r>
          </w:p>
          <w:p w:rsidR="00EC522B" w:rsidRDefault="00A30D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презентационный материал, ситуации и деловые игры</w:t>
            </w:r>
          </w:p>
          <w:p w:rsidR="00EC522B" w:rsidRDefault="00A30DB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[1-7,9-12,14,16,17]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22B" w:rsidRDefault="00A30D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Индивидуальная письменная работа</w:t>
            </w:r>
          </w:p>
        </w:tc>
      </w:tr>
      <w:tr w:rsidR="00EC522B">
        <w:trPr>
          <w:trHeight w:val="38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22B" w:rsidRDefault="00A30D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22B" w:rsidRDefault="00A30DB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Бизнес на базе платформ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22B" w:rsidRDefault="00A30D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22B" w:rsidRDefault="00EC52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22B" w:rsidRDefault="00A30DB9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22B" w:rsidRDefault="00A30DB9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22B" w:rsidRDefault="00A30D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22B" w:rsidRDefault="00A30D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22B" w:rsidRDefault="00A30DB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Блок-конспект, презентационный материал, ситуации и деловые игры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[1,2,3,4,5,6,7,9,10,11,12,14,17]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22B" w:rsidRDefault="00A30DB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Дискуссия, решение кейсов</w:t>
            </w:r>
          </w:p>
        </w:tc>
      </w:tr>
      <w:tr w:rsidR="00EC522B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22B" w:rsidRDefault="00A30D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22B" w:rsidRDefault="00A30DB9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Трансформация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бизнес-моделей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 учетом стратегии развития бизнеса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22B" w:rsidRDefault="00A30D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22B" w:rsidRDefault="00A30D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22B" w:rsidRDefault="00A30DB9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22B" w:rsidRDefault="00A30DB9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22B" w:rsidRDefault="00A30D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22B" w:rsidRDefault="00A30D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22B" w:rsidRDefault="00A30DB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Блок-конспект, презентационный материал, ситуации и деловые игры [1-12,14]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22B" w:rsidRDefault="00A30DB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Работа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микрогруппах</w:t>
            </w:r>
            <w:proofErr w:type="spellEnd"/>
          </w:p>
        </w:tc>
      </w:tr>
      <w:tr w:rsidR="00EC522B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22B" w:rsidRDefault="00A30D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22B" w:rsidRDefault="00A30DB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Институциональные основы цифровой экономики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22B" w:rsidRDefault="00A30D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22B" w:rsidRDefault="00EC52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22B" w:rsidRDefault="00A30DB9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22B" w:rsidRDefault="00A30DB9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22B" w:rsidRDefault="00A30D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22B" w:rsidRDefault="00A30D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22B" w:rsidRDefault="00A30DB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Блок-конспект,</w:t>
            </w:r>
          </w:p>
          <w:p w:rsidR="00EC522B" w:rsidRDefault="00A30D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презентационный материал, ситуации и деловые игры</w:t>
            </w:r>
          </w:p>
          <w:p w:rsidR="00EC522B" w:rsidRDefault="00A30DB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[1,2,8,13,14,18]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22B" w:rsidRDefault="00A30DB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Тесты, ситуационные  задачи</w:t>
            </w:r>
          </w:p>
        </w:tc>
      </w:tr>
      <w:tr w:rsidR="00EC522B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EC522B" w:rsidRDefault="00EC52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EC522B" w:rsidRDefault="00A30DB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EC522B" w:rsidRDefault="00A30DB9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EC522B" w:rsidRDefault="00A30D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EC522B" w:rsidRDefault="00A30DB9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EC522B" w:rsidRDefault="00A30DB9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EC522B" w:rsidRDefault="00A30D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EC522B" w:rsidRDefault="00A30D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EC522B" w:rsidRDefault="00EC52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bottom"/>
          </w:tcPr>
          <w:p w:rsidR="00EC522B" w:rsidRDefault="00A30D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</w:tbl>
    <w:p w:rsidR="00EC522B" w:rsidRDefault="00EC522B">
      <w:pPr>
        <w:jc w:val="both"/>
        <w:rPr>
          <w:sz w:val="28"/>
          <w:szCs w:val="28"/>
        </w:rPr>
      </w:pPr>
    </w:p>
    <w:p w:rsidR="00EC522B" w:rsidRDefault="00A30DB9">
      <w:pPr>
        <w:jc w:val="both"/>
        <w:rPr>
          <w:sz w:val="28"/>
          <w:szCs w:val="28"/>
        </w:rPr>
        <w:sectPr w:rsidR="00EC522B">
          <w:pgSz w:w="16838" w:h="11906" w:orient="landscape"/>
          <w:pgMar w:top="1276" w:right="1134" w:bottom="851" w:left="1134" w:header="0" w:footer="0" w:gutter="0"/>
          <w:cols w:space="720"/>
          <w:formProt w:val="0"/>
          <w:docGrid w:linePitch="360" w:charSpace="4096"/>
        </w:sectPr>
      </w:pPr>
      <w:r>
        <w:rPr>
          <w:sz w:val="28"/>
          <w:szCs w:val="28"/>
        </w:rPr>
        <w:t xml:space="preserve"> </w:t>
      </w:r>
    </w:p>
    <w:p w:rsidR="00EC522B" w:rsidRDefault="00A30D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ИНФОРМАЦИОННО – МЕТОДИЧЕСКАЯ </w:t>
      </w:r>
      <w:r>
        <w:rPr>
          <w:rFonts w:ascii="Times New Roman" w:hAnsi="Times New Roman" w:cs="Times New Roman"/>
          <w:b/>
          <w:bCs/>
          <w:sz w:val="28"/>
          <w:szCs w:val="28"/>
        </w:rPr>
        <w:t>ЧАСТЬ</w:t>
      </w:r>
    </w:p>
    <w:p w:rsidR="00EC522B" w:rsidRDefault="00EC522B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EC522B" w:rsidRDefault="00A30D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cyan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ЛИТЕРАТУРА</w:t>
      </w:r>
    </w:p>
    <w:p w:rsidR="00EC522B" w:rsidRDefault="00EC522B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EC522B" w:rsidRDefault="00A30DB9">
      <w:pPr>
        <w:tabs>
          <w:tab w:val="left" w:pos="-198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Основная</w:t>
      </w:r>
    </w:p>
    <w:p w:rsidR="00EC522B" w:rsidRDefault="00EC522B">
      <w:pPr>
        <w:pStyle w:val="a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0DB9" w:rsidRPr="00A30DB9" w:rsidRDefault="00A30DB9" w:rsidP="00A30DB9">
      <w:pPr>
        <w:pStyle w:val="ad"/>
        <w:numPr>
          <w:ilvl w:val="0"/>
          <w:numId w:val="8"/>
        </w:numPr>
        <w:spacing w:after="0" w:line="240" w:lineRule="auto"/>
        <w:ind w:left="0" w:firstLine="0"/>
        <w:jc w:val="both"/>
        <w:rPr>
          <w:rStyle w:val="-"/>
          <w:color w:val="auto"/>
          <w:u w:val="none"/>
        </w:rPr>
      </w:pPr>
      <w:r w:rsidRPr="00A30DB9">
        <w:rPr>
          <w:rStyle w:val="-"/>
          <w:rFonts w:ascii="Times New Roman" w:hAnsi="Times New Roman" w:cs="Times New Roman"/>
          <w:color w:val="000000"/>
          <w:sz w:val="28"/>
          <w:szCs w:val="28"/>
          <w:u w:val="none"/>
        </w:rPr>
        <w:t>Ковалев, М. М. Цифровая экономика - шанс для Беларуси</w:t>
      </w:r>
      <w:proofErr w:type="gramStart"/>
      <w:r w:rsidRPr="00A30DB9">
        <w:rPr>
          <w:rStyle w:val="-"/>
          <w:rFonts w:ascii="Times New Roman" w:hAnsi="Times New Roman" w:cs="Times New Roman"/>
          <w:color w:val="000000"/>
          <w:sz w:val="28"/>
          <w:szCs w:val="28"/>
          <w:u w:val="none"/>
        </w:rPr>
        <w:t xml:space="preserve"> :</w:t>
      </w:r>
      <w:proofErr w:type="gramEnd"/>
      <w:r w:rsidRPr="00A30DB9">
        <w:rPr>
          <w:rStyle w:val="-"/>
          <w:rFonts w:ascii="Times New Roman" w:hAnsi="Times New Roman" w:cs="Times New Roman"/>
          <w:color w:val="000000"/>
          <w:sz w:val="28"/>
          <w:szCs w:val="28"/>
          <w:u w:val="none"/>
        </w:rPr>
        <w:t xml:space="preserve"> монография / М. М. Ковалев, Г. Г. </w:t>
      </w:r>
      <w:proofErr w:type="spellStart"/>
      <w:r w:rsidRPr="00A30DB9">
        <w:rPr>
          <w:rStyle w:val="-"/>
          <w:rFonts w:ascii="Times New Roman" w:hAnsi="Times New Roman" w:cs="Times New Roman"/>
          <w:color w:val="000000"/>
          <w:sz w:val="28"/>
          <w:szCs w:val="28"/>
          <w:u w:val="none"/>
        </w:rPr>
        <w:t>Головенчик</w:t>
      </w:r>
      <w:proofErr w:type="spellEnd"/>
      <w:r w:rsidRPr="00A30DB9">
        <w:rPr>
          <w:rStyle w:val="-"/>
          <w:rFonts w:ascii="Times New Roman" w:hAnsi="Times New Roman" w:cs="Times New Roman"/>
          <w:color w:val="000000"/>
          <w:sz w:val="28"/>
          <w:szCs w:val="28"/>
          <w:u w:val="none"/>
        </w:rPr>
        <w:t xml:space="preserve"> ; Белорусский гос. ун-т. - Минск</w:t>
      </w:r>
      <w:proofErr w:type="gramStart"/>
      <w:r w:rsidRPr="00A30DB9">
        <w:rPr>
          <w:rStyle w:val="-"/>
          <w:rFonts w:ascii="Times New Roman" w:hAnsi="Times New Roman" w:cs="Times New Roman"/>
          <w:color w:val="000000"/>
          <w:sz w:val="28"/>
          <w:szCs w:val="28"/>
          <w:u w:val="none"/>
        </w:rPr>
        <w:t xml:space="preserve"> :</w:t>
      </w:r>
      <w:proofErr w:type="gramEnd"/>
      <w:r w:rsidRPr="00A30DB9">
        <w:rPr>
          <w:rStyle w:val="-"/>
          <w:rFonts w:ascii="Times New Roman" w:hAnsi="Times New Roman" w:cs="Times New Roman"/>
          <w:color w:val="000000"/>
          <w:sz w:val="28"/>
          <w:szCs w:val="28"/>
          <w:u w:val="none"/>
        </w:rPr>
        <w:t xml:space="preserve"> Издательский Центр БГУ, 2018. - 327 с.</w:t>
      </w:r>
      <w:proofErr w:type="gramStart"/>
      <w:r w:rsidRPr="00A30DB9">
        <w:rPr>
          <w:rStyle w:val="-"/>
          <w:rFonts w:ascii="Times New Roman" w:hAnsi="Times New Roman" w:cs="Times New Roman"/>
          <w:color w:val="000000"/>
          <w:sz w:val="28"/>
          <w:szCs w:val="28"/>
          <w:u w:val="none"/>
        </w:rPr>
        <w:t xml:space="preserve"> :</w:t>
      </w:r>
      <w:proofErr w:type="gramEnd"/>
      <w:r w:rsidRPr="00A30DB9">
        <w:rPr>
          <w:rStyle w:val="-"/>
          <w:rFonts w:ascii="Times New Roman" w:hAnsi="Times New Roman" w:cs="Times New Roman"/>
          <w:color w:val="000000"/>
          <w:sz w:val="28"/>
          <w:szCs w:val="28"/>
          <w:u w:val="none"/>
        </w:rPr>
        <w:t xml:space="preserve"> ил.</w:t>
      </w:r>
    </w:p>
    <w:p w:rsidR="00A30DB9" w:rsidRPr="00A30DB9" w:rsidRDefault="00A30DB9" w:rsidP="00A30DB9">
      <w:pPr>
        <w:pStyle w:val="ad"/>
        <w:numPr>
          <w:ilvl w:val="0"/>
          <w:numId w:val="8"/>
        </w:numPr>
        <w:spacing w:after="0" w:line="240" w:lineRule="auto"/>
        <w:ind w:left="0" w:firstLine="0"/>
        <w:jc w:val="both"/>
        <w:rPr>
          <w:rStyle w:val="-"/>
          <w:color w:val="auto"/>
          <w:u w:val="none"/>
        </w:rPr>
      </w:pPr>
      <w:r w:rsidRPr="00A30DB9">
        <w:rPr>
          <w:rStyle w:val="-"/>
          <w:rFonts w:ascii="Times New Roman" w:hAnsi="Times New Roman" w:cs="Times New Roman"/>
          <w:color w:val="000000"/>
          <w:sz w:val="28"/>
          <w:szCs w:val="28"/>
          <w:u w:val="none"/>
        </w:rPr>
        <w:t>Маркова, В. Д. Цифровая экономика</w:t>
      </w:r>
      <w:proofErr w:type="gramStart"/>
      <w:r w:rsidRPr="00A30DB9">
        <w:rPr>
          <w:rStyle w:val="-"/>
          <w:rFonts w:ascii="Times New Roman" w:hAnsi="Times New Roman" w:cs="Times New Roman"/>
          <w:color w:val="000000"/>
          <w:sz w:val="28"/>
          <w:szCs w:val="28"/>
          <w:u w:val="none"/>
        </w:rPr>
        <w:t xml:space="preserve"> :</w:t>
      </w:r>
      <w:proofErr w:type="gramEnd"/>
      <w:r w:rsidRPr="00A30DB9">
        <w:rPr>
          <w:rStyle w:val="-"/>
          <w:rFonts w:ascii="Times New Roman" w:hAnsi="Times New Roman" w:cs="Times New Roman"/>
          <w:color w:val="000000"/>
          <w:sz w:val="28"/>
          <w:szCs w:val="28"/>
          <w:u w:val="none"/>
        </w:rPr>
        <w:t xml:space="preserve"> учебник </w:t>
      </w:r>
      <w:r w:rsidRPr="00A30DB9">
        <w:rPr>
          <w:rStyle w:val="-"/>
          <w:rFonts w:ascii="Times New Roman" w:hAnsi="Times New Roman" w:cs="Times New Roman"/>
          <w:color w:val="000000"/>
          <w:sz w:val="28"/>
          <w:szCs w:val="28"/>
          <w:u w:val="none"/>
        </w:rPr>
        <w:t>для студентов высших учебных заведений, обучающихся по направлениям подготовки 38.03.02 "Менеджмент", 38.03.01 "Экономика" (квалификация (степень) "бакалавр") / В. Д. Маркова. - Москва</w:t>
      </w:r>
      <w:proofErr w:type="gramStart"/>
      <w:r w:rsidRPr="00A30DB9">
        <w:rPr>
          <w:rStyle w:val="-"/>
          <w:rFonts w:ascii="Times New Roman" w:hAnsi="Times New Roman" w:cs="Times New Roman"/>
          <w:color w:val="000000"/>
          <w:sz w:val="28"/>
          <w:szCs w:val="28"/>
          <w:u w:val="none"/>
        </w:rPr>
        <w:t xml:space="preserve"> :</w:t>
      </w:r>
      <w:proofErr w:type="gramEnd"/>
      <w:r w:rsidRPr="00A30DB9">
        <w:rPr>
          <w:rStyle w:val="-"/>
          <w:rFonts w:ascii="Times New Roman" w:hAnsi="Times New Roman" w:cs="Times New Roman"/>
          <w:color w:val="000000"/>
          <w:sz w:val="28"/>
          <w:szCs w:val="28"/>
          <w:u w:val="none"/>
        </w:rPr>
        <w:t xml:space="preserve"> ИНФРА-М, 2019. - 184, [1] с.</w:t>
      </w:r>
      <w:proofErr w:type="gramStart"/>
      <w:r w:rsidRPr="00A30DB9">
        <w:rPr>
          <w:rStyle w:val="-"/>
          <w:rFonts w:ascii="Times New Roman" w:hAnsi="Times New Roman" w:cs="Times New Roman"/>
          <w:color w:val="000000"/>
          <w:sz w:val="28"/>
          <w:szCs w:val="28"/>
          <w:u w:val="none"/>
        </w:rPr>
        <w:t xml:space="preserve"> :</w:t>
      </w:r>
      <w:proofErr w:type="gramEnd"/>
      <w:r w:rsidRPr="00A30DB9">
        <w:rPr>
          <w:rStyle w:val="-"/>
          <w:rFonts w:ascii="Times New Roman" w:hAnsi="Times New Roman" w:cs="Times New Roman"/>
          <w:color w:val="000000"/>
          <w:sz w:val="28"/>
          <w:szCs w:val="28"/>
          <w:u w:val="none"/>
        </w:rPr>
        <w:t xml:space="preserve"> ил. - </w:t>
      </w:r>
      <w:proofErr w:type="gramStart"/>
      <w:r w:rsidRPr="00A30DB9">
        <w:rPr>
          <w:rStyle w:val="-"/>
          <w:rFonts w:ascii="Times New Roman" w:hAnsi="Times New Roman" w:cs="Times New Roman"/>
          <w:color w:val="000000"/>
          <w:sz w:val="28"/>
          <w:szCs w:val="28"/>
          <w:u w:val="none"/>
        </w:rPr>
        <w:t>(Высшее образование.</w:t>
      </w:r>
      <w:proofErr w:type="gramEnd"/>
      <w:r w:rsidRPr="00A30DB9">
        <w:rPr>
          <w:rStyle w:val="-"/>
          <w:rFonts w:ascii="Times New Roman" w:hAnsi="Times New Roman" w:cs="Times New Roman"/>
          <w:color w:val="000000"/>
          <w:sz w:val="28"/>
          <w:szCs w:val="28"/>
          <w:u w:val="none"/>
        </w:rPr>
        <w:t xml:space="preserve"> </w:t>
      </w:r>
      <w:proofErr w:type="spellStart"/>
      <w:proofErr w:type="gramStart"/>
      <w:r w:rsidRPr="00A30DB9">
        <w:rPr>
          <w:rStyle w:val="-"/>
          <w:rFonts w:ascii="Times New Roman" w:hAnsi="Times New Roman" w:cs="Times New Roman"/>
          <w:color w:val="000000"/>
          <w:sz w:val="28"/>
          <w:szCs w:val="28"/>
          <w:u w:val="none"/>
        </w:rPr>
        <w:t>Бакалавриат</w:t>
      </w:r>
      <w:proofErr w:type="spellEnd"/>
      <w:r w:rsidRPr="00A30DB9">
        <w:rPr>
          <w:rStyle w:val="-"/>
          <w:rFonts w:ascii="Times New Roman" w:hAnsi="Times New Roman" w:cs="Times New Roman"/>
          <w:color w:val="000000"/>
          <w:sz w:val="28"/>
          <w:szCs w:val="28"/>
          <w:u w:val="none"/>
        </w:rPr>
        <w:t>).</w:t>
      </w:r>
      <w:proofErr w:type="gramEnd"/>
    </w:p>
    <w:p w:rsidR="00A30DB9" w:rsidRDefault="00A30DB9" w:rsidP="00A30DB9">
      <w:pPr>
        <w:pStyle w:val="ad"/>
        <w:numPr>
          <w:ilvl w:val="0"/>
          <w:numId w:val="8"/>
        </w:numPr>
        <w:spacing w:after="0" w:line="240" w:lineRule="auto"/>
        <w:ind w:left="0" w:firstLine="0"/>
        <w:jc w:val="both"/>
      </w:pPr>
      <w:proofErr w:type="spellStart"/>
      <w:r w:rsidRPr="00A30DB9">
        <w:rPr>
          <w:rStyle w:val="-"/>
          <w:rFonts w:ascii="Times New Roman" w:hAnsi="Times New Roman" w:cs="Times New Roman"/>
          <w:color w:val="000000"/>
          <w:sz w:val="28"/>
          <w:szCs w:val="28"/>
          <w:u w:val="none"/>
        </w:rPr>
        <w:t>Беляцкая</w:t>
      </w:r>
      <w:proofErr w:type="spellEnd"/>
      <w:r w:rsidRPr="00A30DB9">
        <w:rPr>
          <w:rStyle w:val="-"/>
          <w:rFonts w:ascii="Times New Roman" w:hAnsi="Times New Roman" w:cs="Times New Roman"/>
          <w:color w:val="000000"/>
          <w:sz w:val="28"/>
          <w:szCs w:val="28"/>
          <w:u w:val="none"/>
        </w:rPr>
        <w:t>, Т. Н. Электронная экономика: теория, методология, системный анализ</w:t>
      </w:r>
      <w:proofErr w:type="gramStart"/>
      <w:r w:rsidRPr="00A30DB9">
        <w:rPr>
          <w:rStyle w:val="-"/>
          <w:rFonts w:ascii="Times New Roman" w:hAnsi="Times New Roman" w:cs="Times New Roman"/>
          <w:color w:val="000000"/>
          <w:sz w:val="28"/>
          <w:szCs w:val="28"/>
          <w:u w:val="none"/>
        </w:rPr>
        <w:t xml:space="preserve"> :</w:t>
      </w:r>
      <w:proofErr w:type="gramEnd"/>
      <w:r w:rsidRPr="00A30DB9">
        <w:rPr>
          <w:rStyle w:val="-"/>
          <w:rFonts w:ascii="Times New Roman" w:hAnsi="Times New Roman" w:cs="Times New Roman"/>
          <w:color w:val="000000"/>
          <w:sz w:val="28"/>
          <w:szCs w:val="28"/>
          <w:u w:val="none"/>
        </w:rPr>
        <w:t xml:space="preserve"> [монография] / Т. Н. </w:t>
      </w:r>
      <w:proofErr w:type="spellStart"/>
      <w:r w:rsidRPr="00A30DB9">
        <w:rPr>
          <w:rStyle w:val="-"/>
          <w:rFonts w:ascii="Times New Roman" w:hAnsi="Times New Roman" w:cs="Times New Roman"/>
          <w:color w:val="000000"/>
          <w:sz w:val="28"/>
          <w:szCs w:val="28"/>
          <w:u w:val="none"/>
        </w:rPr>
        <w:t>Беляцкая</w:t>
      </w:r>
      <w:proofErr w:type="spellEnd"/>
      <w:r w:rsidRPr="00A30DB9">
        <w:rPr>
          <w:rStyle w:val="-"/>
          <w:rFonts w:ascii="Times New Roman" w:hAnsi="Times New Roman" w:cs="Times New Roman"/>
          <w:color w:val="000000"/>
          <w:sz w:val="28"/>
          <w:szCs w:val="28"/>
          <w:u w:val="none"/>
        </w:rPr>
        <w:t xml:space="preserve"> ; Белорусский гос. ун-т информатики и радиоэлектроники. - Минск</w:t>
      </w:r>
      <w:proofErr w:type="gramStart"/>
      <w:r w:rsidRPr="00A30DB9">
        <w:rPr>
          <w:rStyle w:val="-"/>
          <w:rFonts w:ascii="Times New Roman" w:hAnsi="Times New Roman" w:cs="Times New Roman"/>
          <w:color w:val="000000"/>
          <w:sz w:val="28"/>
          <w:szCs w:val="28"/>
          <w:u w:val="none"/>
        </w:rPr>
        <w:t xml:space="preserve"> :</w:t>
      </w:r>
      <w:proofErr w:type="gramEnd"/>
      <w:r w:rsidRPr="00A30DB9">
        <w:rPr>
          <w:rStyle w:val="-"/>
          <w:rFonts w:ascii="Times New Roman" w:hAnsi="Times New Roman" w:cs="Times New Roman"/>
          <w:color w:val="000000"/>
          <w:sz w:val="28"/>
          <w:szCs w:val="28"/>
          <w:u w:val="none"/>
        </w:rPr>
        <w:t xml:space="preserve"> Право и экономика, 2017. - 283 с.</w:t>
      </w:r>
      <w:proofErr w:type="gramStart"/>
      <w:r w:rsidRPr="00A30DB9">
        <w:rPr>
          <w:rStyle w:val="-"/>
          <w:rFonts w:ascii="Times New Roman" w:hAnsi="Times New Roman" w:cs="Times New Roman"/>
          <w:color w:val="000000"/>
          <w:sz w:val="28"/>
          <w:szCs w:val="28"/>
          <w:u w:val="none"/>
        </w:rPr>
        <w:t xml:space="preserve"> :</w:t>
      </w:r>
      <w:proofErr w:type="gramEnd"/>
      <w:r w:rsidRPr="00A30DB9">
        <w:rPr>
          <w:rStyle w:val="-"/>
          <w:rFonts w:ascii="Times New Roman" w:hAnsi="Times New Roman" w:cs="Times New Roman"/>
          <w:color w:val="000000"/>
          <w:sz w:val="28"/>
          <w:szCs w:val="28"/>
          <w:u w:val="none"/>
        </w:rPr>
        <w:t xml:space="preserve"> ил. - (Серия "Мировая экономика").</w:t>
      </w:r>
    </w:p>
    <w:p w:rsidR="00A30DB9" w:rsidRDefault="00A30DB9" w:rsidP="00A30DB9">
      <w:pPr>
        <w:pStyle w:val="ad"/>
        <w:numPr>
          <w:ilvl w:val="0"/>
          <w:numId w:val="8"/>
        </w:numPr>
        <w:spacing w:after="0" w:line="240" w:lineRule="auto"/>
        <w:ind w:left="0" w:firstLine="0"/>
        <w:jc w:val="both"/>
      </w:pPr>
      <w:r w:rsidRPr="00A30DB9">
        <w:rPr>
          <w:rStyle w:val="-"/>
          <w:rFonts w:ascii="Times New Roman" w:hAnsi="Times New Roman" w:cs="Times New Roman"/>
          <w:color w:val="000000"/>
          <w:sz w:val="28"/>
          <w:szCs w:val="28"/>
          <w:u w:val="none"/>
        </w:rPr>
        <w:t>Цифро</w:t>
      </w:r>
      <w:r w:rsidRPr="00A30DB9">
        <w:rPr>
          <w:rStyle w:val="-"/>
          <w:rFonts w:ascii="Times New Roman" w:hAnsi="Times New Roman" w:cs="Times New Roman"/>
          <w:color w:val="000000"/>
          <w:sz w:val="28"/>
          <w:szCs w:val="28"/>
          <w:u w:val="none"/>
        </w:rPr>
        <w:t>вой бизнес</w:t>
      </w:r>
      <w:proofErr w:type="gramStart"/>
      <w:r w:rsidRPr="00A30DB9">
        <w:rPr>
          <w:rStyle w:val="-"/>
          <w:rFonts w:ascii="Times New Roman" w:hAnsi="Times New Roman" w:cs="Times New Roman"/>
          <w:color w:val="000000"/>
          <w:sz w:val="28"/>
          <w:szCs w:val="28"/>
          <w:u w:val="none"/>
        </w:rPr>
        <w:t xml:space="preserve"> :</w:t>
      </w:r>
      <w:proofErr w:type="gramEnd"/>
      <w:r w:rsidRPr="00A30DB9">
        <w:rPr>
          <w:rStyle w:val="-"/>
          <w:rFonts w:ascii="Times New Roman" w:hAnsi="Times New Roman" w:cs="Times New Roman"/>
          <w:color w:val="000000"/>
          <w:sz w:val="28"/>
          <w:szCs w:val="28"/>
          <w:u w:val="none"/>
        </w:rPr>
        <w:t xml:space="preserve"> учебник для студентов высших учебных заведений, обучающихся по направлению подготовки 38.04.01. "Экономика", 38.04.02 "Менеджмент" (квалификация (степень) "магистр") / [О. В. </w:t>
      </w:r>
      <w:proofErr w:type="spellStart"/>
      <w:r w:rsidRPr="00A30DB9">
        <w:rPr>
          <w:rStyle w:val="-"/>
          <w:rFonts w:ascii="Times New Roman" w:hAnsi="Times New Roman" w:cs="Times New Roman"/>
          <w:color w:val="000000"/>
          <w:sz w:val="28"/>
          <w:szCs w:val="28"/>
          <w:u w:val="none"/>
        </w:rPr>
        <w:t>Китова</w:t>
      </w:r>
      <w:proofErr w:type="spellEnd"/>
      <w:r w:rsidRPr="00A30DB9">
        <w:rPr>
          <w:rStyle w:val="-"/>
          <w:rFonts w:ascii="Times New Roman" w:hAnsi="Times New Roman" w:cs="Times New Roman"/>
          <w:color w:val="000000"/>
          <w:sz w:val="28"/>
          <w:szCs w:val="28"/>
          <w:u w:val="none"/>
        </w:rPr>
        <w:t xml:space="preserve"> и др.] ; под науч. ред. О.В. Китовой ; Рос</w:t>
      </w:r>
      <w:proofErr w:type="gramStart"/>
      <w:r w:rsidRPr="00A30DB9">
        <w:rPr>
          <w:rStyle w:val="-"/>
          <w:rFonts w:ascii="Times New Roman" w:hAnsi="Times New Roman" w:cs="Times New Roman"/>
          <w:color w:val="000000"/>
          <w:sz w:val="28"/>
          <w:szCs w:val="28"/>
          <w:u w:val="none"/>
        </w:rPr>
        <w:t>.</w:t>
      </w:r>
      <w:proofErr w:type="gramEnd"/>
      <w:r w:rsidRPr="00A30DB9">
        <w:rPr>
          <w:rStyle w:val="-"/>
          <w:rFonts w:ascii="Times New Roman" w:hAnsi="Times New Roman" w:cs="Times New Roman"/>
          <w:color w:val="000000"/>
          <w:sz w:val="28"/>
          <w:szCs w:val="28"/>
          <w:u w:val="none"/>
        </w:rPr>
        <w:t xml:space="preserve"> </w:t>
      </w:r>
      <w:proofErr w:type="spellStart"/>
      <w:proofErr w:type="gramStart"/>
      <w:r w:rsidRPr="00A30DB9">
        <w:rPr>
          <w:rStyle w:val="-"/>
          <w:rFonts w:ascii="Times New Roman" w:hAnsi="Times New Roman" w:cs="Times New Roman"/>
          <w:color w:val="000000"/>
          <w:sz w:val="28"/>
          <w:szCs w:val="28"/>
          <w:u w:val="none"/>
        </w:rPr>
        <w:t>э</w:t>
      </w:r>
      <w:proofErr w:type="gramEnd"/>
      <w:r w:rsidRPr="00A30DB9">
        <w:rPr>
          <w:rStyle w:val="-"/>
          <w:rFonts w:ascii="Times New Roman" w:hAnsi="Times New Roman" w:cs="Times New Roman"/>
          <w:color w:val="000000"/>
          <w:sz w:val="28"/>
          <w:szCs w:val="28"/>
          <w:u w:val="none"/>
        </w:rPr>
        <w:t>кон</w:t>
      </w:r>
      <w:proofErr w:type="spellEnd"/>
      <w:r w:rsidRPr="00A30DB9">
        <w:rPr>
          <w:rStyle w:val="-"/>
          <w:rFonts w:ascii="Times New Roman" w:hAnsi="Times New Roman" w:cs="Times New Roman"/>
          <w:color w:val="000000"/>
          <w:sz w:val="28"/>
          <w:szCs w:val="28"/>
          <w:u w:val="none"/>
        </w:rPr>
        <w:t>. ун-т им. Г.</w:t>
      </w:r>
      <w:r w:rsidRPr="00A30DB9">
        <w:rPr>
          <w:rStyle w:val="-"/>
          <w:rFonts w:ascii="Times New Roman" w:hAnsi="Times New Roman" w:cs="Times New Roman"/>
          <w:color w:val="000000"/>
          <w:sz w:val="28"/>
          <w:szCs w:val="28"/>
          <w:u w:val="none"/>
        </w:rPr>
        <w:t>В. Плеханова. - Москва</w:t>
      </w:r>
      <w:proofErr w:type="gramStart"/>
      <w:r w:rsidRPr="00A30DB9">
        <w:rPr>
          <w:rStyle w:val="-"/>
          <w:rFonts w:ascii="Times New Roman" w:hAnsi="Times New Roman" w:cs="Times New Roman"/>
          <w:color w:val="000000"/>
          <w:sz w:val="28"/>
          <w:szCs w:val="28"/>
          <w:u w:val="none"/>
        </w:rPr>
        <w:t xml:space="preserve"> :</w:t>
      </w:r>
      <w:proofErr w:type="gramEnd"/>
      <w:r w:rsidRPr="00A30DB9">
        <w:rPr>
          <w:rStyle w:val="-"/>
          <w:rFonts w:ascii="Times New Roman" w:hAnsi="Times New Roman" w:cs="Times New Roman"/>
          <w:color w:val="000000"/>
          <w:sz w:val="28"/>
          <w:szCs w:val="28"/>
          <w:u w:val="none"/>
        </w:rPr>
        <w:t xml:space="preserve"> ИНФРА-М, 2019. - 416, [1] с.</w:t>
      </w:r>
      <w:proofErr w:type="gramStart"/>
      <w:r w:rsidRPr="00A30DB9">
        <w:rPr>
          <w:rStyle w:val="-"/>
          <w:rFonts w:ascii="Times New Roman" w:hAnsi="Times New Roman" w:cs="Times New Roman"/>
          <w:color w:val="000000"/>
          <w:sz w:val="28"/>
          <w:szCs w:val="28"/>
          <w:u w:val="none"/>
        </w:rPr>
        <w:t xml:space="preserve"> :</w:t>
      </w:r>
      <w:proofErr w:type="gramEnd"/>
      <w:r w:rsidRPr="00A30DB9">
        <w:rPr>
          <w:rStyle w:val="-"/>
          <w:rFonts w:ascii="Times New Roman" w:hAnsi="Times New Roman" w:cs="Times New Roman"/>
          <w:color w:val="000000"/>
          <w:sz w:val="28"/>
          <w:szCs w:val="28"/>
          <w:u w:val="none"/>
        </w:rPr>
        <w:t xml:space="preserve"> ил. - </w:t>
      </w:r>
      <w:proofErr w:type="gramStart"/>
      <w:r w:rsidRPr="00A30DB9">
        <w:rPr>
          <w:rStyle w:val="-"/>
          <w:rFonts w:ascii="Times New Roman" w:hAnsi="Times New Roman" w:cs="Times New Roman"/>
          <w:color w:val="000000"/>
          <w:sz w:val="28"/>
          <w:szCs w:val="28"/>
          <w:u w:val="none"/>
        </w:rPr>
        <w:t>(Высшее образование.</w:t>
      </w:r>
      <w:proofErr w:type="gramEnd"/>
      <w:r w:rsidRPr="00A30DB9">
        <w:rPr>
          <w:rStyle w:val="-"/>
          <w:rFonts w:ascii="Times New Roman" w:hAnsi="Times New Roman" w:cs="Times New Roman"/>
          <w:color w:val="000000"/>
          <w:sz w:val="28"/>
          <w:szCs w:val="28"/>
          <w:u w:val="none"/>
        </w:rPr>
        <w:t xml:space="preserve"> Магистратура) (</w:t>
      </w:r>
      <w:proofErr w:type="spellStart"/>
      <w:r w:rsidRPr="00A30DB9">
        <w:rPr>
          <w:rStyle w:val="-"/>
          <w:rFonts w:ascii="Times New Roman" w:hAnsi="Times New Roman" w:cs="Times New Roman"/>
          <w:color w:val="000000"/>
          <w:sz w:val="28"/>
          <w:szCs w:val="28"/>
          <w:u w:val="none"/>
        </w:rPr>
        <w:t>Veni</w:t>
      </w:r>
      <w:proofErr w:type="spellEnd"/>
      <w:r w:rsidRPr="00A30DB9">
        <w:rPr>
          <w:rStyle w:val="-"/>
          <w:rFonts w:ascii="Times New Roman" w:hAnsi="Times New Roman" w:cs="Times New Roman"/>
          <w:color w:val="000000"/>
          <w:sz w:val="28"/>
          <w:szCs w:val="28"/>
          <w:u w:val="none"/>
        </w:rPr>
        <w:t xml:space="preserve">. </w:t>
      </w:r>
      <w:proofErr w:type="spellStart"/>
      <w:r w:rsidRPr="00A30DB9">
        <w:rPr>
          <w:rStyle w:val="-"/>
          <w:rFonts w:ascii="Times New Roman" w:hAnsi="Times New Roman" w:cs="Times New Roman"/>
          <w:color w:val="000000"/>
          <w:sz w:val="28"/>
          <w:szCs w:val="28"/>
          <w:u w:val="none"/>
        </w:rPr>
        <w:t>Vidi</w:t>
      </w:r>
      <w:proofErr w:type="spellEnd"/>
      <w:r w:rsidRPr="00A30DB9">
        <w:rPr>
          <w:rStyle w:val="-"/>
          <w:rFonts w:ascii="Times New Roman" w:hAnsi="Times New Roman" w:cs="Times New Roman"/>
          <w:color w:val="000000"/>
          <w:sz w:val="28"/>
          <w:szCs w:val="28"/>
          <w:u w:val="none"/>
        </w:rPr>
        <w:t xml:space="preserve">. </w:t>
      </w:r>
      <w:proofErr w:type="spellStart"/>
      <w:proofErr w:type="gramStart"/>
      <w:r w:rsidRPr="00A30DB9">
        <w:rPr>
          <w:rStyle w:val="-"/>
          <w:rFonts w:ascii="Times New Roman" w:hAnsi="Times New Roman" w:cs="Times New Roman"/>
          <w:color w:val="000000"/>
          <w:sz w:val="28"/>
          <w:szCs w:val="28"/>
          <w:u w:val="none"/>
        </w:rPr>
        <w:t>Vici</w:t>
      </w:r>
      <w:proofErr w:type="spellEnd"/>
      <w:r w:rsidRPr="00A30DB9">
        <w:rPr>
          <w:rStyle w:val="-"/>
          <w:rFonts w:ascii="Times New Roman" w:hAnsi="Times New Roman" w:cs="Times New Roman"/>
          <w:color w:val="000000"/>
          <w:sz w:val="28"/>
          <w:szCs w:val="28"/>
          <w:u w:val="none"/>
        </w:rPr>
        <w:t>).</w:t>
      </w:r>
      <w:proofErr w:type="gramEnd"/>
    </w:p>
    <w:p w:rsidR="00EC522B" w:rsidRDefault="00A30DB9" w:rsidP="00A30DB9">
      <w:pPr>
        <w:pStyle w:val="ad"/>
        <w:numPr>
          <w:ilvl w:val="0"/>
          <w:numId w:val="8"/>
        </w:numPr>
        <w:spacing w:after="0" w:line="240" w:lineRule="auto"/>
        <w:ind w:left="0" w:firstLine="0"/>
        <w:jc w:val="both"/>
      </w:pPr>
      <w:r w:rsidRPr="00A30DB9">
        <w:rPr>
          <w:rStyle w:val="-"/>
          <w:rFonts w:ascii="Times New Roman" w:hAnsi="Times New Roman" w:cs="Times New Roman"/>
          <w:color w:val="000000"/>
          <w:sz w:val="28"/>
          <w:szCs w:val="28"/>
          <w:u w:val="none"/>
        </w:rPr>
        <w:t xml:space="preserve">Цифровая экономика: социально-психологические и управленческие аспекты : коллективная монография / [Е. В. </w:t>
      </w:r>
      <w:proofErr w:type="spellStart"/>
      <w:r w:rsidRPr="00A30DB9">
        <w:rPr>
          <w:rStyle w:val="-"/>
          <w:rFonts w:ascii="Times New Roman" w:hAnsi="Times New Roman" w:cs="Times New Roman"/>
          <w:color w:val="000000"/>
          <w:sz w:val="28"/>
          <w:szCs w:val="28"/>
          <w:u w:val="none"/>
        </w:rPr>
        <w:t>Камнева</w:t>
      </w:r>
      <w:proofErr w:type="spellEnd"/>
      <w:r w:rsidRPr="00A30DB9">
        <w:rPr>
          <w:rStyle w:val="-"/>
          <w:rFonts w:ascii="Times New Roman" w:hAnsi="Times New Roman" w:cs="Times New Roman"/>
          <w:color w:val="000000"/>
          <w:sz w:val="28"/>
          <w:szCs w:val="28"/>
          <w:u w:val="none"/>
        </w:rPr>
        <w:t xml:space="preserve"> и др.] ; под ред. Е.В. </w:t>
      </w:r>
      <w:proofErr w:type="spellStart"/>
      <w:r w:rsidRPr="00A30DB9">
        <w:rPr>
          <w:rStyle w:val="-"/>
          <w:rFonts w:ascii="Times New Roman" w:hAnsi="Times New Roman" w:cs="Times New Roman"/>
          <w:color w:val="000000"/>
          <w:sz w:val="28"/>
          <w:szCs w:val="28"/>
          <w:u w:val="none"/>
        </w:rPr>
        <w:t>К</w:t>
      </w:r>
      <w:r w:rsidRPr="00A30DB9">
        <w:rPr>
          <w:rStyle w:val="-"/>
          <w:rFonts w:ascii="Times New Roman" w:hAnsi="Times New Roman" w:cs="Times New Roman"/>
          <w:color w:val="000000"/>
          <w:sz w:val="28"/>
          <w:szCs w:val="28"/>
          <w:u w:val="none"/>
        </w:rPr>
        <w:t>амневой</w:t>
      </w:r>
      <w:proofErr w:type="spellEnd"/>
      <w:r w:rsidRPr="00A30DB9">
        <w:rPr>
          <w:rStyle w:val="-"/>
          <w:rFonts w:ascii="Times New Roman" w:hAnsi="Times New Roman" w:cs="Times New Roman"/>
          <w:color w:val="000000"/>
          <w:sz w:val="28"/>
          <w:szCs w:val="28"/>
          <w:u w:val="none"/>
        </w:rPr>
        <w:t>, М.М. Симоновой, М.В. Полевой ; ФГОБУВО "Финансовый ун-т при Правительстве</w:t>
      </w:r>
      <w:proofErr w:type="gramStart"/>
      <w:r w:rsidRPr="00A30DB9">
        <w:rPr>
          <w:rStyle w:val="-"/>
          <w:rFonts w:ascii="Times New Roman" w:hAnsi="Times New Roman" w:cs="Times New Roman"/>
          <w:color w:val="000000"/>
          <w:sz w:val="28"/>
          <w:szCs w:val="28"/>
          <w:u w:val="none"/>
        </w:rPr>
        <w:t xml:space="preserve"> Р</w:t>
      </w:r>
      <w:proofErr w:type="gramEnd"/>
      <w:r w:rsidRPr="00A30DB9">
        <w:rPr>
          <w:rStyle w:val="-"/>
          <w:rFonts w:ascii="Times New Roman" w:hAnsi="Times New Roman" w:cs="Times New Roman"/>
          <w:color w:val="000000"/>
          <w:sz w:val="28"/>
          <w:szCs w:val="28"/>
          <w:u w:val="none"/>
        </w:rPr>
        <w:t>ос. Федерации". - Москва</w:t>
      </w:r>
      <w:proofErr w:type="gramStart"/>
      <w:r w:rsidRPr="00A30DB9">
        <w:rPr>
          <w:rStyle w:val="-"/>
          <w:rFonts w:ascii="Times New Roman" w:hAnsi="Times New Roman" w:cs="Times New Roman"/>
          <w:color w:val="000000"/>
          <w:sz w:val="28"/>
          <w:szCs w:val="28"/>
          <w:u w:val="none"/>
        </w:rPr>
        <w:t xml:space="preserve"> :</w:t>
      </w:r>
      <w:proofErr w:type="gramEnd"/>
      <w:r w:rsidRPr="00A30DB9">
        <w:rPr>
          <w:rStyle w:val="-"/>
          <w:rFonts w:ascii="Times New Roman" w:hAnsi="Times New Roman" w:cs="Times New Roman"/>
          <w:color w:val="000000"/>
          <w:sz w:val="28"/>
          <w:szCs w:val="28"/>
          <w:u w:val="none"/>
        </w:rPr>
        <w:t xml:space="preserve"> Прометей, 2019. - 171 с.</w:t>
      </w:r>
      <w:proofErr w:type="gramStart"/>
      <w:r w:rsidRPr="00A30DB9">
        <w:rPr>
          <w:rStyle w:val="-"/>
          <w:rFonts w:ascii="Times New Roman" w:hAnsi="Times New Roman" w:cs="Times New Roman"/>
          <w:color w:val="000000"/>
          <w:sz w:val="28"/>
          <w:szCs w:val="28"/>
          <w:u w:val="none"/>
        </w:rPr>
        <w:t xml:space="preserve"> :</w:t>
      </w:r>
      <w:proofErr w:type="gramEnd"/>
      <w:r w:rsidRPr="00A30DB9">
        <w:rPr>
          <w:rStyle w:val="-"/>
          <w:rFonts w:ascii="Times New Roman" w:hAnsi="Times New Roman" w:cs="Times New Roman"/>
          <w:color w:val="000000"/>
          <w:sz w:val="28"/>
          <w:szCs w:val="28"/>
          <w:u w:val="none"/>
        </w:rPr>
        <w:t xml:space="preserve"> ил.</w:t>
      </w:r>
    </w:p>
    <w:p w:rsidR="00EC522B" w:rsidRDefault="00EC522B">
      <w:pPr>
        <w:pStyle w:val="ad"/>
        <w:spacing w:after="0" w:line="240" w:lineRule="auto"/>
        <w:ind w:left="0"/>
        <w:jc w:val="both"/>
        <w:rPr>
          <w:rStyle w:val="-"/>
          <w:rFonts w:ascii="Times New Roman" w:hAnsi="Times New Roman" w:cs="Times New Roman"/>
          <w:color w:val="000000"/>
          <w:sz w:val="28"/>
          <w:szCs w:val="28"/>
          <w:u w:val="none"/>
        </w:rPr>
      </w:pPr>
    </w:p>
    <w:p w:rsidR="00EC522B" w:rsidRDefault="00EC522B">
      <w:pPr>
        <w:pStyle w:val="ad"/>
        <w:spacing w:after="0" w:line="240" w:lineRule="auto"/>
        <w:ind w:left="0"/>
        <w:jc w:val="both"/>
        <w:rPr>
          <w:rStyle w:val="-"/>
          <w:rFonts w:ascii="Times New Roman" w:hAnsi="Times New Roman" w:cs="Times New Roman"/>
          <w:color w:val="000000"/>
          <w:sz w:val="28"/>
          <w:szCs w:val="28"/>
          <w:u w:val="none"/>
        </w:rPr>
      </w:pPr>
    </w:p>
    <w:p w:rsidR="00EC522B" w:rsidRDefault="00A30DB9">
      <w:pPr>
        <w:tabs>
          <w:tab w:val="left" w:pos="0"/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Дополнительная </w:t>
      </w:r>
    </w:p>
    <w:p w:rsidR="00EC522B" w:rsidRDefault="00EC522B">
      <w:pPr>
        <w:tabs>
          <w:tab w:val="left" w:pos="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522B" w:rsidRDefault="00A30DB9" w:rsidP="00A30DB9">
      <w:pPr>
        <w:pStyle w:val="ad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Горелов, Н. А. Развитие информационного общества: цифровая экономика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учебное пособие для вузо</w:t>
      </w:r>
      <w:r>
        <w:rPr>
          <w:rFonts w:ascii="Times New Roman" w:hAnsi="Times New Roman" w:cs="Times New Roman"/>
          <w:sz w:val="28"/>
          <w:szCs w:val="28"/>
        </w:rPr>
        <w:t>в / Н. А. Горелов, О. Н. Кораблева. — М.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Издательство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>
        <w:rPr>
          <w:rFonts w:ascii="Times New Roman" w:hAnsi="Times New Roman" w:cs="Times New Roman"/>
          <w:sz w:val="28"/>
          <w:szCs w:val="28"/>
        </w:rPr>
        <w:t>, 2020. — 241 с. — (Высшее образование). — ISBN 978-5-534-10039-6. — Текст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 // ЭБС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[сайт]. — URL: </w:t>
      </w:r>
      <w:hyperlink r:id="rId6">
        <w:r>
          <w:rPr>
            <w:rFonts w:ascii="Times New Roman" w:hAnsi="Times New Roman" w:cs="Times New Roman"/>
            <w:sz w:val="28"/>
            <w:szCs w:val="28"/>
          </w:rPr>
          <w:t>http://biblio-online.r</w:t>
        </w:r>
        <w:r>
          <w:rPr>
            <w:rFonts w:ascii="Times New Roman" w:hAnsi="Times New Roman" w:cs="Times New Roman"/>
            <w:sz w:val="28"/>
            <w:szCs w:val="28"/>
          </w:rPr>
          <w:t>u/bcode/454668</w:t>
        </w:r>
      </w:hyperlink>
    </w:p>
    <w:p w:rsidR="00EC522B" w:rsidRDefault="00A30DB9">
      <w:pPr>
        <w:pStyle w:val="ad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Ильин, В. В. Цифровая экономика: практическая реализация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методическое пособие / В. В. Ильин. — М.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Интермедиатор</w:t>
      </w:r>
      <w:proofErr w:type="spellEnd"/>
      <w:r>
        <w:rPr>
          <w:rFonts w:ascii="Times New Roman" w:hAnsi="Times New Roman" w:cs="Times New Roman"/>
          <w:sz w:val="28"/>
          <w:szCs w:val="28"/>
        </w:rPr>
        <w:t>, 2020. — 201 c. — ISBN 978-5-91349-074-2. — Текст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 // Электронно-библиотечная система IPR BOOKS : [сайт]. —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7">
        <w:r>
          <w:rPr>
            <w:rFonts w:ascii="Times New Roman" w:hAnsi="Times New Roman" w:cs="Times New Roman"/>
            <w:sz w:val="28"/>
            <w:szCs w:val="28"/>
            <w:lang w:val="en-US"/>
          </w:rPr>
          <w:t>http</w:t>
        </w:r>
        <w:r>
          <w:rPr>
            <w:rFonts w:ascii="Times New Roman" w:hAnsi="Times New Roman" w:cs="Times New Roman"/>
            <w:sz w:val="28"/>
            <w:szCs w:val="28"/>
          </w:rPr>
          <w:t>://</w:t>
        </w:r>
        <w:r>
          <w:rPr>
            <w:rFonts w:ascii="Times New Roman" w:hAnsi="Times New Roman" w:cs="Times New Roman"/>
            <w:sz w:val="28"/>
            <w:szCs w:val="28"/>
            <w:lang w:val="en-US"/>
          </w:rPr>
          <w:t>www</w:t>
        </w:r>
        <w:r>
          <w:rPr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Fonts w:ascii="Times New Roman" w:hAnsi="Times New Roman" w:cs="Times New Roman"/>
            <w:sz w:val="28"/>
            <w:szCs w:val="28"/>
            <w:lang w:val="en-US"/>
          </w:rPr>
          <w:t>iprbookshop</w:t>
        </w:r>
        <w:proofErr w:type="spellEnd"/>
        <w:r>
          <w:rPr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>
          <w:rPr>
            <w:rFonts w:ascii="Times New Roman" w:hAnsi="Times New Roman" w:cs="Times New Roman"/>
            <w:sz w:val="28"/>
            <w:szCs w:val="28"/>
          </w:rPr>
          <w:t>/96468.</w:t>
        </w:r>
        <w:r>
          <w:rPr>
            <w:rFonts w:ascii="Times New Roman" w:hAnsi="Times New Roman" w:cs="Times New Roman"/>
            <w:sz w:val="28"/>
            <w:szCs w:val="28"/>
            <w:lang w:val="en-US"/>
          </w:rPr>
          <w:t>html</w:t>
        </w:r>
      </w:hyperlink>
    </w:p>
    <w:p w:rsidR="00EC522B" w:rsidRDefault="00A30DB9">
      <w:pPr>
        <w:pStyle w:val="ad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Кастельс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М. Информационная эпоха: экономика, общество и культура: монография / пер. с англ. под ред. О.И.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Шкаратана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М.: ГУ ВШЭ, 2000. –  608 с.</w:t>
      </w:r>
    </w:p>
    <w:p w:rsidR="00EC522B" w:rsidRDefault="00A30DB9">
      <w:pPr>
        <w:pStyle w:val="ad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Кобелев О. А.</w:t>
      </w:r>
      <w:r>
        <w:rPr>
          <w:rFonts w:ascii="Times New Roman" w:hAnsi="Times New Roman" w:cs="Times New Roman"/>
          <w:sz w:val="28"/>
          <w:szCs w:val="28"/>
        </w:rPr>
        <w:t xml:space="preserve"> Электронная коммерция: учеб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особие / О. А. Кобелев. – 4-е. изд. – М. : Дашков и К, 2017. – 684 с. – URL: </w:t>
      </w:r>
      <w:hyperlink r:id="rId8">
        <w:r>
          <w:rPr>
            <w:rFonts w:ascii="Times New Roman" w:hAnsi="Times New Roman" w:cs="Times New Roman"/>
            <w:sz w:val="28"/>
            <w:szCs w:val="28"/>
          </w:rPr>
          <w:t>https://e.lanbook.com/book/93389</w:t>
        </w:r>
      </w:hyperlink>
    </w:p>
    <w:p w:rsidR="00EC522B" w:rsidRDefault="00A30DB9">
      <w:pPr>
        <w:pStyle w:val="ad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Кузовкова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Т. А. Цифровая экономика и информационное общество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учебное пособие/ Т.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Кузовкова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 — М.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Московский технический университет связи и информатики, 2018. — 80 c. — ISBN 2227-8397. — Текст: электронный // Электронно-библиотечная система IPR BOO</w:t>
      </w:r>
      <w:r>
        <w:rPr>
          <w:rFonts w:ascii="Times New Roman" w:hAnsi="Times New Roman" w:cs="Times New Roman"/>
          <w:sz w:val="28"/>
          <w:szCs w:val="28"/>
        </w:rPr>
        <w:t xml:space="preserve">KS. — URL: </w:t>
      </w:r>
      <w:hyperlink r:id="rId9">
        <w:r>
          <w:rPr>
            <w:rFonts w:ascii="Times New Roman" w:hAnsi="Times New Roman" w:cs="Times New Roman"/>
            <w:sz w:val="28"/>
            <w:szCs w:val="28"/>
          </w:rPr>
          <w:t>http://www.iprbookshop.ru/92450.html</w:t>
        </w:r>
      </w:hyperlink>
    </w:p>
    <w:p w:rsidR="00EC522B" w:rsidRDefault="00A30DB9">
      <w:pPr>
        <w:pStyle w:val="ad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Курчеева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Г. И. Информационные технологии в цифровой экономике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учебное пособие / Г. 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Курчеева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И. Н. Томилов. — Новосибирск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Новосибирский государс</w:t>
      </w:r>
      <w:r>
        <w:rPr>
          <w:rFonts w:ascii="Times New Roman" w:hAnsi="Times New Roman" w:cs="Times New Roman"/>
          <w:sz w:val="28"/>
          <w:szCs w:val="28"/>
        </w:rPr>
        <w:t>твенный технический университет, 2019. — 79 c. — ISBN 978-5-7782-4037-7. — Текст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 // Электронно-библиотечная система IPR BOOKS. —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10">
        <w:r>
          <w:rPr>
            <w:rFonts w:ascii="Times New Roman" w:hAnsi="Times New Roman" w:cs="Times New Roman"/>
            <w:sz w:val="28"/>
            <w:szCs w:val="28"/>
            <w:lang w:val="en-US"/>
          </w:rPr>
          <w:t>http</w:t>
        </w:r>
        <w:r>
          <w:rPr>
            <w:rFonts w:ascii="Times New Roman" w:hAnsi="Times New Roman" w:cs="Times New Roman"/>
            <w:sz w:val="28"/>
            <w:szCs w:val="28"/>
          </w:rPr>
          <w:t>://</w:t>
        </w:r>
        <w:r>
          <w:rPr>
            <w:rFonts w:ascii="Times New Roman" w:hAnsi="Times New Roman" w:cs="Times New Roman"/>
            <w:sz w:val="28"/>
            <w:szCs w:val="28"/>
            <w:lang w:val="en-US"/>
          </w:rPr>
          <w:t>www</w:t>
        </w:r>
        <w:r>
          <w:rPr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Fonts w:ascii="Times New Roman" w:hAnsi="Times New Roman" w:cs="Times New Roman"/>
            <w:sz w:val="28"/>
            <w:szCs w:val="28"/>
            <w:lang w:val="en-US"/>
          </w:rPr>
          <w:t>iprbookshop</w:t>
        </w:r>
        <w:proofErr w:type="spellEnd"/>
        <w:r>
          <w:rPr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>
          <w:rPr>
            <w:rFonts w:ascii="Times New Roman" w:hAnsi="Times New Roman" w:cs="Times New Roman"/>
            <w:sz w:val="28"/>
            <w:szCs w:val="28"/>
          </w:rPr>
          <w:t>/98789.</w:t>
        </w:r>
        <w:r>
          <w:rPr>
            <w:rFonts w:ascii="Times New Roman" w:hAnsi="Times New Roman" w:cs="Times New Roman"/>
            <w:sz w:val="28"/>
            <w:szCs w:val="28"/>
            <w:lang w:val="en-US"/>
          </w:rPr>
          <w:t>html</w:t>
        </w:r>
      </w:hyperlink>
    </w:p>
    <w:p w:rsidR="00EC522B" w:rsidRDefault="00A30DB9">
      <w:pPr>
        <w:pStyle w:val="ad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Полякова, А. Г.</w:t>
      </w:r>
      <w:r>
        <w:rPr>
          <w:rFonts w:ascii="Times New Roman" w:hAnsi="Times New Roman" w:cs="Times New Roman"/>
          <w:sz w:val="28"/>
          <w:szCs w:val="28"/>
        </w:rPr>
        <w:t xml:space="preserve"> Цифровая система поддержки управленческих решений и обеспечения устойчивости пространственного развития / А. Г. Полякова. – М.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ИНФРА-М, 2019. – 113 с. – URL: </w:t>
      </w:r>
      <w:hyperlink r:id="rId11">
        <w:r>
          <w:rPr>
            <w:rFonts w:ascii="Times New Roman" w:hAnsi="Times New Roman" w:cs="Times New Roman"/>
            <w:sz w:val="28"/>
            <w:szCs w:val="28"/>
          </w:rPr>
          <w:t>http://znanium.com/go.php?id=1016483</w:t>
        </w:r>
      </w:hyperlink>
    </w:p>
    <w:p w:rsidR="00EC522B" w:rsidRDefault="00A30DB9">
      <w:pPr>
        <w:pStyle w:val="ad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пов, Е. В. Умные города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монография / Е. В. Попов, К.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Семячков</w:t>
      </w:r>
      <w:proofErr w:type="spellEnd"/>
      <w:r>
        <w:rPr>
          <w:rFonts w:ascii="Times New Roman" w:hAnsi="Times New Roman" w:cs="Times New Roman"/>
          <w:sz w:val="28"/>
          <w:szCs w:val="28"/>
        </w:rPr>
        <w:t>. — М.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Издательство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>
        <w:rPr>
          <w:rFonts w:ascii="Times New Roman" w:hAnsi="Times New Roman" w:cs="Times New Roman"/>
          <w:sz w:val="28"/>
          <w:szCs w:val="28"/>
        </w:rPr>
        <w:t>, 2020. — 346 с. — (Актуальные монографии). — ISBN 978-5- 534-13732-3. — Текст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 // ЭБС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[сайт]. — URL: </w:t>
      </w:r>
      <w:hyperlink r:id="rId12">
        <w:r>
          <w:rPr>
            <w:rFonts w:ascii="Times New Roman" w:hAnsi="Times New Roman" w:cs="Times New Roman"/>
            <w:sz w:val="28"/>
            <w:szCs w:val="28"/>
          </w:rPr>
          <w:t>http://biblioonline.ru/bcode/466755</w:t>
        </w:r>
      </w:hyperlink>
    </w:p>
    <w:p w:rsidR="00EC522B" w:rsidRDefault="00A30DB9">
      <w:pPr>
        <w:pStyle w:val="ad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Холодкова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В. В. Управление инвестиционным проектом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практическое пособие / В.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Холодкова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 — М.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Издательство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>
        <w:rPr>
          <w:rFonts w:ascii="Times New Roman" w:hAnsi="Times New Roman" w:cs="Times New Roman"/>
          <w:sz w:val="28"/>
          <w:szCs w:val="28"/>
        </w:rPr>
        <w:t>, 2020. — 302 с. — (Профессиональная практика). — ISBN 978-5-534-09088-8. — Текст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</w:t>
      </w:r>
      <w:r>
        <w:rPr>
          <w:rFonts w:ascii="Times New Roman" w:hAnsi="Times New Roman" w:cs="Times New Roman"/>
          <w:sz w:val="28"/>
          <w:szCs w:val="28"/>
        </w:rPr>
        <w:t xml:space="preserve">тронный // ЭБС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— URL: </w:t>
      </w:r>
      <w:hyperlink r:id="rId13">
        <w:r>
          <w:rPr>
            <w:rFonts w:ascii="Times New Roman" w:hAnsi="Times New Roman" w:cs="Times New Roman"/>
            <w:sz w:val="28"/>
            <w:szCs w:val="28"/>
          </w:rPr>
          <w:t>http://biblio-online.ru/bcode/455590</w:t>
        </w:r>
      </w:hyperlink>
    </w:p>
    <w:p w:rsidR="00EC522B" w:rsidRDefault="00A30DB9">
      <w:pPr>
        <w:pStyle w:val="ad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Цифровая экономика [Электронный ресурс]: управление электронным бизнесом и электронной коммерцией учебник / Л.В.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Лапидус</w:t>
      </w:r>
      <w:proofErr w:type="spellEnd"/>
      <w:r>
        <w:rPr>
          <w:rFonts w:ascii="Times New Roman" w:hAnsi="Times New Roman" w:cs="Times New Roman"/>
          <w:sz w:val="28"/>
          <w:szCs w:val="28"/>
        </w:rPr>
        <w:t>. - М. ИНФРА-М</w:t>
      </w:r>
      <w:r>
        <w:rPr>
          <w:rFonts w:ascii="Times New Roman" w:hAnsi="Times New Roman" w:cs="Times New Roman"/>
          <w:sz w:val="28"/>
          <w:szCs w:val="28"/>
        </w:rPr>
        <w:t xml:space="preserve">, 2018. - 479 с. — URL: </w:t>
      </w:r>
      <w:hyperlink>
        <w:r>
          <w:rPr>
            <w:rFonts w:ascii="Times New Roman" w:hAnsi="Times New Roman" w:cs="Times New Roman"/>
            <w:sz w:val="28"/>
            <w:szCs w:val="28"/>
          </w:rPr>
          <w:t>http://znanium.com/bookread2.php?book=947029</w:t>
        </w:r>
      </w:hyperlink>
    </w:p>
    <w:p w:rsidR="00EC522B" w:rsidRDefault="00A30DB9">
      <w:pPr>
        <w:pStyle w:val="ad"/>
        <w:numPr>
          <w:ilvl w:val="0"/>
          <w:numId w:val="6"/>
        </w:numPr>
        <w:spacing w:after="0" w:line="240" w:lineRule="auto"/>
        <w:ind w:left="0" w:firstLine="0"/>
        <w:jc w:val="both"/>
      </w:pPr>
      <w:r>
        <w:rPr>
          <w:rStyle w:val="-"/>
          <w:rFonts w:ascii="Times New Roman" w:hAnsi="Times New Roman" w:cs="Times New Roman"/>
          <w:color w:val="000000"/>
          <w:sz w:val="28"/>
          <w:szCs w:val="28"/>
          <w:u w:val="none"/>
        </w:rPr>
        <w:t xml:space="preserve">Ковалев, М.М. Цифровая экономика – шанс для Беларуси / М.М. Ковалев, Г.Г. </w:t>
      </w:r>
      <w:proofErr w:type="spellStart"/>
      <w:r>
        <w:rPr>
          <w:rStyle w:val="-"/>
          <w:rFonts w:ascii="Times New Roman" w:hAnsi="Times New Roman" w:cs="Times New Roman"/>
          <w:color w:val="000000"/>
          <w:sz w:val="28"/>
          <w:szCs w:val="28"/>
          <w:u w:val="none"/>
        </w:rPr>
        <w:t>Головенчик</w:t>
      </w:r>
      <w:proofErr w:type="spellEnd"/>
      <w:r>
        <w:rPr>
          <w:rStyle w:val="-"/>
          <w:rFonts w:ascii="Times New Roman" w:hAnsi="Times New Roman" w:cs="Times New Roman"/>
          <w:color w:val="000000"/>
          <w:sz w:val="28"/>
          <w:szCs w:val="28"/>
          <w:u w:val="none"/>
        </w:rPr>
        <w:t xml:space="preserve">. – Минск: Изд. центр БГУ, 2018. – 328 с. – URL: </w:t>
      </w:r>
      <w:hyperlink>
        <w:r>
          <w:rPr>
            <w:rFonts w:ascii="Times New Roman" w:hAnsi="Times New Roman" w:cs="Times New Roman"/>
            <w:color w:val="000000"/>
            <w:sz w:val="28"/>
            <w:szCs w:val="28"/>
          </w:rPr>
          <w:t>https://elib.bsu.by/</w:t>
        </w:r>
        <w:r>
          <w:rPr>
            <w:rFonts w:ascii="Times New Roman" w:hAnsi="Times New Roman" w:cs="Times New Roman"/>
            <w:color w:val="000000"/>
            <w:sz w:val="28"/>
            <w:szCs w:val="28"/>
          </w:rPr>
          <w:t>bitstream/123456789/194207/2/55-18.pdf</w:t>
        </w:r>
      </w:hyperlink>
    </w:p>
    <w:p w:rsidR="00EC522B" w:rsidRDefault="00A30DB9">
      <w:pPr>
        <w:pStyle w:val="ad"/>
        <w:numPr>
          <w:ilvl w:val="0"/>
          <w:numId w:val="6"/>
        </w:numPr>
        <w:spacing w:after="0" w:line="240" w:lineRule="auto"/>
        <w:ind w:left="0" w:firstLine="0"/>
        <w:jc w:val="both"/>
      </w:pPr>
      <w:r>
        <w:rPr>
          <w:rStyle w:val="-"/>
          <w:rFonts w:ascii="Times New Roman" w:hAnsi="Times New Roman" w:cs="Times New Roman"/>
          <w:color w:val="000000"/>
          <w:sz w:val="28"/>
          <w:szCs w:val="28"/>
          <w:u w:val="none"/>
        </w:rPr>
        <w:t>Маркова, В. Д. Цифровая экономика</w:t>
      </w:r>
      <w:proofErr w:type="gramStart"/>
      <w:r>
        <w:rPr>
          <w:rStyle w:val="-"/>
          <w:rFonts w:ascii="Times New Roman" w:hAnsi="Times New Roman" w:cs="Times New Roman"/>
          <w:color w:val="000000"/>
          <w:sz w:val="28"/>
          <w:szCs w:val="28"/>
          <w:u w:val="none"/>
        </w:rPr>
        <w:t xml:space="preserve"> :</w:t>
      </w:r>
      <w:proofErr w:type="gramEnd"/>
      <w:r>
        <w:rPr>
          <w:rStyle w:val="-"/>
          <w:rFonts w:ascii="Times New Roman" w:hAnsi="Times New Roman" w:cs="Times New Roman"/>
          <w:color w:val="000000"/>
          <w:sz w:val="28"/>
          <w:szCs w:val="28"/>
          <w:u w:val="none"/>
        </w:rPr>
        <w:t xml:space="preserve"> учебник / В. Д. Маркова. – М.</w:t>
      </w:r>
      <w:proofErr w:type="gramStart"/>
      <w:r>
        <w:rPr>
          <w:rStyle w:val="-"/>
          <w:rFonts w:ascii="Times New Roman" w:hAnsi="Times New Roman" w:cs="Times New Roman"/>
          <w:color w:val="000000"/>
          <w:sz w:val="28"/>
          <w:szCs w:val="28"/>
          <w:u w:val="none"/>
        </w:rPr>
        <w:t xml:space="preserve"> :</w:t>
      </w:r>
      <w:proofErr w:type="gramEnd"/>
      <w:r>
        <w:rPr>
          <w:rStyle w:val="-"/>
          <w:rFonts w:ascii="Times New Roman" w:hAnsi="Times New Roman" w:cs="Times New Roman"/>
          <w:color w:val="000000"/>
          <w:sz w:val="28"/>
          <w:szCs w:val="28"/>
          <w:u w:val="none"/>
        </w:rPr>
        <w:t xml:space="preserve"> ИНФРА-М, 2019. – 186 с. – URL: </w:t>
      </w:r>
      <w:hyperlink>
        <w:r>
          <w:rPr>
            <w:rFonts w:ascii="Times New Roman" w:hAnsi="Times New Roman" w:cs="Times New Roman"/>
            <w:color w:val="000000"/>
            <w:sz w:val="28"/>
            <w:szCs w:val="28"/>
          </w:rPr>
          <w:t>http://znanium.com/go.php?id=982132</w:t>
        </w:r>
      </w:hyperlink>
    </w:p>
    <w:p w:rsidR="00EC522B" w:rsidRDefault="00A30DB9">
      <w:pPr>
        <w:pStyle w:val="ad"/>
        <w:numPr>
          <w:ilvl w:val="0"/>
          <w:numId w:val="6"/>
        </w:numPr>
        <w:spacing w:after="0" w:line="240" w:lineRule="auto"/>
        <w:ind w:left="0" w:firstLine="0"/>
        <w:jc w:val="both"/>
      </w:pPr>
      <w:proofErr w:type="spellStart"/>
      <w:r>
        <w:rPr>
          <w:rStyle w:val="-"/>
          <w:rFonts w:ascii="Times New Roman" w:hAnsi="Times New Roman" w:cs="Times New Roman"/>
          <w:color w:val="000000"/>
          <w:sz w:val="28"/>
          <w:szCs w:val="28"/>
          <w:u w:val="none"/>
        </w:rPr>
        <w:t>Меняев</w:t>
      </w:r>
      <w:proofErr w:type="spellEnd"/>
      <w:r>
        <w:rPr>
          <w:rStyle w:val="-"/>
          <w:rFonts w:ascii="Times New Roman" w:hAnsi="Times New Roman" w:cs="Times New Roman"/>
          <w:color w:val="000000"/>
          <w:sz w:val="28"/>
          <w:szCs w:val="28"/>
          <w:u w:val="none"/>
        </w:rPr>
        <w:t>, М. Ф. Цифровая экономика предприятия</w:t>
      </w:r>
      <w:proofErr w:type="gramStart"/>
      <w:r>
        <w:rPr>
          <w:rStyle w:val="-"/>
          <w:rFonts w:ascii="Times New Roman" w:hAnsi="Times New Roman" w:cs="Times New Roman"/>
          <w:color w:val="000000"/>
          <w:sz w:val="28"/>
          <w:szCs w:val="28"/>
          <w:u w:val="none"/>
        </w:rPr>
        <w:t xml:space="preserve"> :</w:t>
      </w:r>
      <w:proofErr w:type="gramEnd"/>
      <w:r>
        <w:rPr>
          <w:rStyle w:val="-"/>
          <w:rFonts w:ascii="Times New Roman" w:hAnsi="Times New Roman" w:cs="Times New Roman"/>
          <w:color w:val="000000"/>
          <w:sz w:val="28"/>
          <w:szCs w:val="28"/>
          <w:u w:val="none"/>
        </w:rPr>
        <w:t xml:space="preserve"> учебник / М.Ф. </w:t>
      </w:r>
      <w:proofErr w:type="spellStart"/>
      <w:r>
        <w:rPr>
          <w:rStyle w:val="-"/>
          <w:rFonts w:ascii="Times New Roman" w:hAnsi="Times New Roman" w:cs="Times New Roman"/>
          <w:color w:val="000000"/>
          <w:sz w:val="28"/>
          <w:szCs w:val="28"/>
          <w:u w:val="none"/>
        </w:rPr>
        <w:t>Меняев</w:t>
      </w:r>
      <w:proofErr w:type="spellEnd"/>
      <w:r>
        <w:rPr>
          <w:rStyle w:val="-"/>
          <w:rFonts w:ascii="Times New Roman" w:hAnsi="Times New Roman" w:cs="Times New Roman"/>
          <w:color w:val="000000"/>
          <w:sz w:val="28"/>
          <w:szCs w:val="28"/>
          <w:u w:val="none"/>
        </w:rPr>
        <w:t xml:space="preserve">. – М.: ИНФРА-М, 2020. – 369 с. – URL: </w:t>
      </w:r>
      <w:hyperlink>
        <w:r>
          <w:rPr>
            <w:rFonts w:ascii="Times New Roman" w:hAnsi="Times New Roman" w:cs="Times New Roman"/>
            <w:color w:val="000000"/>
            <w:sz w:val="28"/>
            <w:szCs w:val="28"/>
          </w:rPr>
          <w:t>https://new.znanium.com/catalog/product/1045031</w:t>
        </w:r>
      </w:hyperlink>
    </w:p>
    <w:p w:rsidR="00EC522B" w:rsidRDefault="00A30DB9">
      <w:pPr>
        <w:pStyle w:val="ad"/>
        <w:numPr>
          <w:ilvl w:val="0"/>
          <w:numId w:val="6"/>
        </w:numPr>
        <w:spacing w:after="0" w:line="240" w:lineRule="auto"/>
        <w:ind w:left="0" w:firstLine="0"/>
        <w:jc w:val="both"/>
      </w:pPr>
      <w:r>
        <w:rPr>
          <w:rStyle w:val="-"/>
          <w:rFonts w:ascii="Times New Roman" w:hAnsi="Times New Roman" w:cs="Times New Roman"/>
          <w:color w:val="000000"/>
          <w:sz w:val="28"/>
          <w:szCs w:val="28"/>
          <w:u w:val="none"/>
        </w:rPr>
        <w:t>Основы цифровой экономики</w:t>
      </w:r>
      <w:proofErr w:type="gramStart"/>
      <w:r>
        <w:rPr>
          <w:rStyle w:val="-"/>
          <w:rFonts w:ascii="Times New Roman" w:hAnsi="Times New Roman" w:cs="Times New Roman"/>
          <w:color w:val="000000"/>
          <w:sz w:val="28"/>
          <w:szCs w:val="28"/>
          <w:u w:val="none"/>
        </w:rPr>
        <w:t xml:space="preserve"> :</w:t>
      </w:r>
      <w:proofErr w:type="gramEnd"/>
      <w:r>
        <w:rPr>
          <w:rStyle w:val="-"/>
          <w:rFonts w:ascii="Times New Roman" w:hAnsi="Times New Roman" w:cs="Times New Roman"/>
          <w:color w:val="000000"/>
          <w:sz w:val="28"/>
          <w:szCs w:val="28"/>
          <w:u w:val="none"/>
        </w:rPr>
        <w:t xml:space="preserve"> учебник и практикум для вузов / М. Н. </w:t>
      </w:r>
      <w:proofErr w:type="spellStart"/>
      <w:r>
        <w:rPr>
          <w:rStyle w:val="-"/>
          <w:rFonts w:ascii="Times New Roman" w:hAnsi="Times New Roman" w:cs="Times New Roman"/>
          <w:color w:val="000000"/>
          <w:sz w:val="28"/>
          <w:szCs w:val="28"/>
          <w:u w:val="none"/>
        </w:rPr>
        <w:t>Конягина</w:t>
      </w:r>
      <w:proofErr w:type="spellEnd"/>
      <w:r>
        <w:rPr>
          <w:rStyle w:val="-"/>
          <w:rFonts w:ascii="Times New Roman" w:hAnsi="Times New Roman" w:cs="Times New Roman"/>
          <w:color w:val="000000"/>
          <w:sz w:val="28"/>
          <w:szCs w:val="28"/>
          <w:u w:val="none"/>
        </w:rPr>
        <w:t xml:space="preserve"> [и др.] ;</w:t>
      </w:r>
      <w:r>
        <w:rPr>
          <w:rStyle w:val="-"/>
          <w:rFonts w:ascii="Times New Roman" w:hAnsi="Times New Roman" w:cs="Times New Roman"/>
          <w:color w:val="000000"/>
          <w:sz w:val="28"/>
          <w:szCs w:val="28"/>
          <w:u w:val="none"/>
        </w:rPr>
        <w:t xml:space="preserve"> ответственный редактор М. Н. </w:t>
      </w:r>
      <w:proofErr w:type="spellStart"/>
      <w:r>
        <w:rPr>
          <w:rStyle w:val="-"/>
          <w:rFonts w:ascii="Times New Roman" w:hAnsi="Times New Roman" w:cs="Times New Roman"/>
          <w:color w:val="000000"/>
          <w:sz w:val="28"/>
          <w:szCs w:val="28"/>
          <w:u w:val="none"/>
        </w:rPr>
        <w:t>Конягина</w:t>
      </w:r>
      <w:proofErr w:type="spellEnd"/>
      <w:r>
        <w:rPr>
          <w:rStyle w:val="-"/>
          <w:rFonts w:ascii="Times New Roman" w:hAnsi="Times New Roman" w:cs="Times New Roman"/>
          <w:color w:val="000000"/>
          <w:sz w:val="28"/>
          <w:szCs w:val="28"/>
          <w:u w:val="none"/>
        </w:rPr>
        <w:t>. — М.</w:t>
      </w:r>
      <w:proofErr w:type="gramStart"/>
      <w:r>
        <w:rPr>
          <w:rStyle w:val="-"/>
          <w:rFonts w:ascii="Times New Roman" w:hAnsi="Times New Roman" w:cs="Times New Roman"/>
          <w:color w:val="000000"/>
          <w:sz w:val="28"/>
          <w:szCs w:val="28"/>
          <w:u w:val="none"/>
        </w:rPr>
        <w:t xml:space="preserve"> :</w:t>
      </w:r>
      <w:proofErr w:type="gramEnd"/>
      <w:r>
        <w:rPr>
          <w:rStyle w:val="-"/>
          <w:rFonts w:ascii="Times New Roman" w:hAnsi="Times New Roman" w:cs="Times New Roman"/>
          <w:color w:val="000000"/>
          <w:sz w:val="28"/>
          <w:szCs w:val="28"/>
          <w:u w:val="none"/>
        </w:rPr>
        <w:t xml:space="preserve"> Издательство </w:t>
      </w:r>
      <w:proofErr w:type="spellStart"/>
      <w:r>
        <w:rPr>
          <w:rStyle w:val="-"/>
          <w:rFonts w:ascii="Times New Roman" w:hAnsi="Times New Roman" w:cs="Times New Roman"/>
          <w:color w:val="000000"/>
          <w:sz w:val="28"/>
          <w:szCs w:val="28"/>
          <w:u w:val="none"/>
        </w:rPr>
        <w:t>Юрайт</w:t>
      </w:r>
      <w:proofErr w:type="spellEnd"/>
      <w:r>
        <w:rPr>
          <w:rStyle w:val="-"/>
          <w:rFonts w:ascii="Times New Roman" w:hAnsi="Times New Roman" w:cs="Times New Roman"/>
          <w:color w:val="000000"/>
          <w:sz w:val="28"/>
          <w:szCs w:val="28"/>
          <w:u w:val="none"/>
        </w:rPr>
        <w:t>, 2021. — 235 с. — (Высшее образование). — ISBN 978-5-534-13476-6. — Текст</w:t>
      </w:r>
      <w:proofErr w:type="gramStart"/>
      <w:r>
        <w:rPr>
          <w:rStyle w:val="-"/>
          <w:rFonts w:ascii="Times New Roman" w:hAnsi="Times New Roman" w:cs="Times New Roman"/>
          <w:color w:val="000000"/>
          <w:sz w:val="28"/>
          <w:szCs w:val="28"/>
          <w:u w:val="none"/>
        </w:rPr>
        <w:t xml:space="preserve"> :</w:t>
      </w:r>
      <w:proofErr w:type="gramEnd"/>
      <w:r>
        <w:rPr>
          <w:rStyle w:val="-"/>
          <w:rFonts w:ascii="Times New Roman" w:hAnsi="Times New Roman" w:cs="Times New Roman"/>
          <w:color w:val="000000"/>
          <w:sz w:val="28"/>
          <w:szCs w:val="28"/>
          <w:u w:val="none"/>
        </w:rPr>
        <w:t xml:space="preserve"> электронный // ЭБС </w:t>
      </w:r>
      <w:proofErr w:type="spellStart"/>
      <w:r>
        <w:rPr>
          <w:rStyle w:val="-"/>
          <w:rFonts w:ascii="Times New Roman" w:hAnsi="Times New Roman" w:cs="Times New Roman"/>
          <w:color w:val="000000"/>
          <w:sz w:val="28"/>
          <w:szCs w:val="28"/>
          <w:u w:val="none"/>
        </w:rPr>
        <w:t>Юрайт</w:t>
      </w:r>
      <w:proofErr w:type="spellEnd"/>
      <w:r>
        <w:rPr>
          <w:rStyle w:val="-"/>
          <w:rFonts w:ascii="Times New Roman" w:hAnsi="Times New Roman" w:cs="Times New Roman"/>
          <w:color w:val="000000"/>
          <w:sz w:val="28"/>
          <w:szCs w:val="28"/>
          <w:u w:val="none"/>
        </w:rPr>
        <w:t xml:space="preserve">. — URL: </w:t>
      </w:r>
      <w:hyperlink>
        <w:r>
          <w:rPr>
            <w:rFonts w:ascii="Times New Roman" w:hAnsi="Times New Roman" w:cs="Times New Roman"/>
            <w:color w:val="000000"/>
            <w:sz w:val="28"/>
            <w:szCs w:val="28"/>
          </w:rPr>
          <w:t>http://biblio-online.ru/bcode/468187</w:t>
        </w:r>
      </w:hyperlink>
    </w:p>
    <w:p w:rsidR="00EC522B" w:rsidRDefault="00A30DB9">
      <w:pPr>
        <w:pStyle w:val="ad"/>
        <w:numPr>
          <w:ilvl w:val="0"/>
          <w:numId w:val="6"/>
        </w:numPr>
        <w:spacing w:after="0" w:line="240" w:lineRule="auto"/>
        <w:ind w:left="0" w:firstLine="0"/>
        <w:jc w:val="both"/>
      </w:pPr>
      <w:r>
        <w:rPr>
          <w:rStyle w:val="-"/>
          <w:rFonts w:ascii="Times New Roman" w:hAnsi="Times New Roman" w:cs="Times New Roman"/>
          <w:color w:val="000000"/>
          <w:sz w:val="28"/>
          <w:szCs w:val="28"/>
          <w:u w:val="none"/>
        </w:rPr>
        <w:t>Сергеев, Л. И. Цифровая эко</w:t>
      </w:r>
      <w:r>
        <w:rPr>
          <w:rStyle w:val="-"/>
          <w:rFonts w:ascii="Times New Roman" w:hAnsi="Times New Roman" w:cs="Times New Roman"/>
          <w:color w:val="000000"/>
          <w:sz w:val="28"/>
          <w:szCs w:val="28"/>
          <w:u w:val="none"/>
        </w:rPr>
        <w:t>номика</w:t>
      </w:r>
      <w:proofErr w:type="gramStart"/>
      <w:r>
        <w:rPr>
          <w:rStyle w:val="-"/>
          <w:rFonts w:ascii="Times New Roman" w:hAnsi="Times New Roman" w:cs="Times New Roman"/>
          <w:color w:val="000000"/>
          <w:sz w:val="28"/>
          <w:szCs w:val="28"/>
          <w:u w:val="none"/>
        </w:rPr>
        <w:t xml:space="preserve"> :</w:t>
      </w:r>
      <w:proofErr w:type="gramEnd"/>
      <w:r>
        <w:rPr>
          <w:rStyle w:val="-"/>
          <w:rFonts w:ascii="Times New Roman" w:hAnsi="Times New Roman" w:cs="Times New Roman"/>
          <w:color w:val="000000"/>
          <w:sz w:val="28"/>
          <w:szCs w:val="28"/>
          <w:u w:val="none"/>
        </w:rPr>
        <w:t xml:space="preserve"> учебник для вузов / Л. И. Сергеев, А. Л. Юданова ; под редакцией Л. И. Сергеева. — М.</w:t>
      </w:r>
      <w:proofErr w:type="gramStart"/>
      <w:r>
        <w:rPr>
          <w:rStyle w:val="-"/>
          <w:rFonts w:ascii="Times New Roman" w:hAnsi="Times New Roman" w:cs="Times New Roman"/>
          <w:color w:val="000000"/>
          <w:sz w:val="28"/>
          <w:szCs w:val="28"/>
          <w:u w:val="none"/>
        </w:rPr>
        <w:t xml:space="preserve"> :</w:t>
      </w:r>
      <w:proofErr w:type="gramEnd"/>
      <w:r>
        <w:rPr>
          <w:rStyle w:val="-"/>
          <w:rFonts w:ascii="Times New Roman" w:hAnsi="Times New Roman" w:cs="Times New Roman"/>
          <w:color w:val="000000"/>
          <w:sz w:val="28"/>
          <w:szCs w:val="28"/>
          <w:u w:val="none"/>
        </w:rPr>
        <w:t xml:space="preserve"> Издательство </w:t>
      </w:r>
      <w:proofErr w:type="spellStart"/>
      <w:r>
        <w:rPr>
          <w:rStyle w:val="-"/>
          <w:rFonts w:ascii="Times New Roman" w:hAnsi="Times New Roman" w:cs="Times New Roman"/>
          <w:color w:val="000000"/>
          <w:sz w:val="28"/>
          <w:szCs w:val="28"/>
          <w:u w:val="none"/>
        </w:rPr>
        <w:t>Юрайт</w:t>
      </w:r>
      <w:proofErr w:type="spellEnd"/>
      <w:r>
        <w:rPr>
          <w:rStyle w:val="-"/>
          <w:rFonts w:ascii="Times New Roman" w:hAnsi="Times New Roman" w:cs="Times New Roman"/>
          <w:color w:val="000000"/>
          <w:sz w:val="28"/>
          <w:szCs w:val="28"/>
          <w:u w:val="none"/>
        </w:rPr>
        <w:t>, 2020. — 332 с. — (Высшее образование). — ISBN 978-5-534-13619 Текст</w:t>
      </w:r>
      <w:proofErr w:type="gramStart"/>
      <w:r>
        <w:rPr>
          <w:rStyle w:val="-"/>
          <w:rFonts w:ascii="Times New Roman" w:hAnsi="Times New Roman" w:cs="Times New Roman"/>
          <w:color w:val="000000"/>
          <w:sz w:val="28"/>
          <w:szCs w:val="28"/>
          <w:u w:val="none"/>
        </w:rPr>
        <w:t xml:space="preserve"> :</w:t>
      </w:r>
      <w:proofErr w:type="gramEnd"/>
      <w:r>
        <w:rPr>
          <w:rStyle w:val="-"/>
          <w:rFonts w:ascii="Times New Roman" w:hAnsi="Times New Roman" w:cs="Times New Roman"/>
          <w:color w:val="000000"/>
          <w:sz w:val="28"/>
          <w:szCs w:val="28"/>
          <w:u w:val="none"/>
        </w:rPr>
        <w:t xml:space="preserve"> электронный // ЭБС </w:t>
      </w:r>
      <w:proofErr w:type="spellStart"/>
      <w:r>
        <w:rPr>
          <w:rStyle w:val="-"/>
          <w:rFonts w:ascii="Times New Roman" w:hAnsi="Times New Roman" w:cs="Times New Roman"/>
          <w:color w:val="000000"/>
          <w:sz w:val="28"/>
          <w:szCs w:val="28"/>
          <w:u w:val="none"/>
        </w:rPr>
        <w:t>Юрайт</w:t>
      </w:r>
      <w:proofErr w:type="spellEnd"/>
      <w:r>
        <w:rPr>
          <w:rStyle w:val="-"/>
          <w:rFonts w:ascii="Times New Roman" w:hAnsi="Times New Roman" w:cs="Times New Roman"/>
          <w:color w:val="000000"/>
          <w:sz w:val="28"/>
          <w:szCs w:val="28"/>
          <w:u w:val="none"/>
        </w:rPr>
        <w:t>. — URL: http://biblio-online.ru/bcode/466115</w:t>
      </w:r>
      <w:r>
        <w:rPr>
          <w:rStyle w:val="-"/>
          <w:rFonts w:ascii="Times New Roman" w:hAnsi="Times New Roman" w:cs="Times New Roman"/>
          <w:color w:val="000000"/>
          <w:sz w:val="28"/>
          <w:szCs w:val="28"/>
          <w:u w:val="none"/>
        </w:rPr>
        <w:t xml:space="preserve"> </w:t>
      </w:r>
    </w:p>
    <w:p w:rsidR="00EC522B" w:rsidRDefault="00EC52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522B" w:rsidRDefault="00A30DB9">
      <w:pPr>
        <w:tabs>
          <w:tab w:val="left" w:pos="0"/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Другие электронные информационные источники</w:t>
      </w:r>
    </w:p>
    <w:p w:rsidR="00EC522B" w:rsidRDefault="00EC52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522B" w:rsidRDefault="00A30DB9">
      <w:pPr>
        <w:pStyle w:val="ad"/>
        <w:numPr>
          <w:ilvl w:val="0"/>
          <w:numId w:val="6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Цифровая экономика </w:t>
      </w:r>
      <w:hyperlink r:id="rId14">
        <w:r>
          <w:rPr>
            <w:rFonts w:ascii="Times New Roman" w:hAnsi="Times New Roman" w:cs="Times New Roman"/>
            <w:sz w:val="28"/>
            <w:szCs w:val="28"/>
          </w:rPr>
          <w:t>http://digital-economy.ru</w:t>
        </w:r>
      </w:hyperlink>
    </w:p>
    <w:p w:rsidR="00EC522B" w:rsidRDefault="00A30DB9">
      <w:pPr>
        <w:pStyle w:val="ad"/>
        <w:numPr>
          <w:ilvl w:val="0"/>
          <w:numId w:val="6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Цифровая экономика </w:t>
      </w:r>
      <w:hyperlink r:id="rId15">
        <w:r>
          <w:rPr>
            <w:rFonts w:ascii="Times New Roman" w:hAnsi="Times New Roman" w:cs="Times New Roman"/>
            <w:sz w:val="28"/>
            <w:szCs w:val="28"/>
          </w:rPr>
          <w:t>https://aldebaran.ru/tags/202231</w:t>
        </w:r>
      </w:hyperlink>
    </w:p>
    <w:p w:rsidR="00EC522B" w:rsidRDefault="00A30DB9">
      <w:pPr>
        <w:pStyle w:val="ad"/>
        <w:numPr>
          <w:ilvl w:val="0"/>
          <w:numId w:val="6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Цифровая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</w:t>
      </w:r>
      <w:r>
        <w:rPr>
          <w:rFonts w:ascii="Times New Roman" w:hAnsi="Times New Roman" w:cs="Times New Roman"/>
          <w:sz w:val="28"/>
          <w:szCs w:val="28"/>
        </w:rPr>
        <w:t>номика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6">
        <w:r>
          <w:rPr>
            <w:rFonts w:ascii="Times New Roman" w:hAnsi="Times New Roman" w:cs="Times New Roman"/>
            <w:sz w:val="28"/>
            <w:szCs w:val="28"/>
          </w:rPr>
          <w:t>http://cde2035.com/ru</w:t>
        </w:r>
      </w:hyperlink>
    </w:p>
    <w:p w:rsidR="00EC522B" w:rsidRDefault="00A30DB9">
      <w:pPr>
        <w:pStyle w:val="ad"/>
        <w:numPr>
          <w:ilvl w:val="0"/>
          <w:numId w:val="6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Всё о мире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биткойн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7">
        <w:r>
          <w:rPr>
            <w:rFonts w:ascii="Times New Roman" w:hAnsi="Times New Roman" w:cs="Times New Roman"/>
            <w:sz w:val="28"/>
            <w:szCs w:val="28"/>
          </w:rPr>
          <w:t>https://bitnovosti.com</w:t>
        </w:r>
      </w:hyperlink>
    </w:p>
    <w:p w:rsidR="00EC522B" w:rsidRDefault="00A30DB9">
      <w:pPr>
        <w:pStyle w:val="ad"/>
        <w:numPr>
          <w:ilvl w:val="0"/>
          <w:numId w:val="6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Интернет вещей </w:t>
      </w:r>
      <w:hyperlink r:id="rId18">
        <w:r>
          <w:rPr>
            <w:rFonts w:ascii="Times New Roman" w:hAnsi="Times New Roman" w:cs="Times New Roman"/>
            <w:sz w:val="28"/>
            <w:szCs w:val="28"/>
          </w:rPr>
          <w:t>https://iot.ru</w:t>
        </w:r>
      </w:hyperlink>
    </w:p>
    <w:p w:rsidR="00EC522B" w:rsidRDefault="00A30DB9">
      <w:pPr>
        <w:pStyle w:val="ad"/>
        <w:numPr>
          <w:ilvl w:val="0"/>
          <w:numId w:val="6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Интернет вещей </w:t>
      </w:r>
      <w:hyperlink r:id="rId19">
        <w:r>
          <w:rPr>
            <w:rFonts w:ascii="Times New Roman" w:hAnsi="Times New Roman" w:cs="Times New Roman"/>
            <w:sz w:val="28"/>
            <w:szCs w:val="28"/>
            <w:lang w:val="en-US"/>
          </w:rPr>
          <w:t>http</w:t>
        </w:r>
        <w:r>
          <w:rPr>
            <w:rFonts w:ascii="Times New Roman" w:hAnsi="Times New Roman" w:cs="Times New Roman"/>
            <w:sz w:val="28"/>
            <w:szCs w:val="28"/>
          </w:rPr>
          <w:t>://</w:t>
        </w:r>
        <w:proofErr w:type="spellStart"/>
        <w:r>
          <w:rPr>
            <w:rFonts w:ascii="Times New Roman" w:hAnsi="Times New Roman" w:cs="Times New Roman"/>
            <w:sz w:val="28"/>
            <w:szCs w:val="28"/>
            <w:lang w:val="en-US"/>
          </w:rPr>
          <w:t>internetofthings</w:t>
        </w:r>
        <w:proofErr w:type="spellEnd"/>
        <w:r>
          <w:rPr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EC522B" w:rsidRDefault="00A30DB9">
      <w:pPr>
        <w:pStyle w:val="ad"/>
        <w:numPr>
          <w:ilvl w:val="0"/>
          <w:numId w:val="6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Капитализация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криптовалют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20">
        <w:r>
          <w:rPr>
            <w:rFonts w:ascii="Times New Roman" w:hAnsi="Times New Roman" w:cs="Times New Roman"/>
            <w:sz w:val="28"/>
            <w:szCs w:val="28"/>
          </w:rPr>
          <w:t>https://coinmarketcap.com</w:t>
        </w:r>
      </w:hyperlink>
    </w:p>
    <w:p w:rsidR="00EC522B" w:rsidRDefault="00EC52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522B" w:rsidRDefault="00A30DB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Нормативные и законодательные акты</w:t>
      </w:r>
    </w:p>
    <w:p w:rsidR="00EC522B" w:rsidRDefault="00EC52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522B" w:rsidRDefault="00A30DB9">
      <w:pPr>
        <w:spacing w:after="0" w:line="240" w:lineRule="auto"/>
        <w:rPr>
          <w:rStyle w:val="FontStyle5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 Декрет Президента Республики Беларусь от 21 декабря 2017 г. № 8</w:t>
      </w:r>
      <w:r>
        <w:rPr>
          <w:rFonts w:ascii="Times New Roman" w:hAnsi="Times New Roman" w:cs="Times New Roman"/>
          <w:sz w:val="28"/>
          <w:szCs w:val="28"/>
        </w:rPr>
        <w:t xml:space="preserve"> «О развитии цифровой экономики»</w:t>
      </w:r>
      <w:r>
        <w:rPr>
          <w:rStyle w:val="FontStyle50"/>
          <w:sz w:val="28"/>
          <w:szCs w:val="28"/>
        </w:rPr>
        <w:t xml:space="preserve"> // Национальный правовой </w:t>
      </w:r>
      <w:proofErr w:type="spellStart"/>
      <w:r>
        <w:rPr>
          <w:rStyle w:val="FontStyle50"/>
          <w:sz w:val="28"/>
          <w:szCs w:val="28"/>
        </w:rPr>
        <w:t>Интерент</w:t>
      </w:r>
      <w:proofErr w:type="spellEnd"/>
      <w:r>
        <w:rPr>
          <w:rStyle w:val="FontStyle50"/>
          <w:sz w:val="28"/>
          <w:szCs w:val="28"/>
        </w:rPr>
        <w:t xml:space="preserve">-портал Республики Беларусь. </w:t>
      </w:r>
      <w:r>
        <w:rPr>
          <w:rFonts w:ascii="Times New Roman" w:hAnsi="Times New Roman" w:cs="Times New Roman"/>
          <w:sz w:val="28"/>
          <w:szCs w:val="28"/>
        </w:rPr>
        <w:t xml:space="preserve">– URL: </w:t>
      </w:r>
      <w:hyperlink r:id="rId21">
        <w:r>
          <w:rPr>
            <w:rFonts w:ascii="Times New Roman" w:hAnsi="Times New Roman" w:cs="Times New Roman"/>
            <w:sz w:val="28"/>
            <w:szCs w:val="28"/>
          </w:rPr>
          <w:t>http://pravo.by/document/?guid=12551&amp;p0=Pd1700008&amp;p1=1&amp;p5=0</w:t>
        </w:r>
      </w:hyperlink>
    </w:p>
    <w:p w:rsidR="00EC522B" w:rsidRDefault="00A30D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</w:t>
      </w:r>
      <w:r>
        <w:rPr>
          <w:rFonts w:ascii="Times New Roman" w:hAnsi="Times New Roman" w:cs="Times New Roman"/>
          <w:sz w:val="28"/>
          <w:szCs w:val="28"/>
        </w:rPr>
        <w:tab/>
        <w:t>Стратегия р</w:t>
      </w:r>
      <w:r>
        <w:rPr>
          <w:rFonts w:ascii="Times New Roman" w:hAnsi="Times New Roman" w:cs="Times New Roman"/>
          <w:sz w:val="28"/>
          <w:szCs w:val="28"/>
        </w:rPr>
        <w:t>азвития информатизации в Республике Беларусь на 2016-2022 годы: утв. на заседании Президиума Совета Министров от 3 ноября 2015 г. № 26.</w:t>
      </w:r>
      <w:r>
        <w:rPr>
          <w:rStyle w:val="FontStyle50"/>
          <w:sz w:val="28"/>
          <w:szCs w:val="28"/>
        </w:rPr>
        <w:t xml:space="preserve"> // Совет Министров Республики Беларусь. </w:t>
      </w:r>
      <w:r>
        <w:rPr>
          <w:rFonts w:ascii="Times New Roman" w:hAnsi="Times New Roman" w:cs="Times New Roman"/>
          <w:sz w:val="28"/>
          <w:szCs w:val="28"/>
        </w:rPr>
        <w:t xml:space="preserve">– URL: </w:t>
      </w:r>
      <w:hyperlink r:id="rId22">
        <w:r>
          <w:rPr>
            <w:rFonts w:ascii="Times New Roman" w:hAnsi="Times New Roman" w:cs="Times New Roman"/>
            <w:sz w:val="28"/>
            <w:szCs w:val="28"/>
          </w:rPr>
          <w:t>http://www.government.by/upload/docs/file4c1542d87d1083b5.PDF</w:t>
        </w:r>
      </w:hyperlink>
    </w:p>
    <w:p w:rsidR="00EC522B" w:rsidRDefault="00A30D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</w:t>
      </w:r>
      <w:r>
        <w:rPr>
          <w:rFonts w:ascii="Times New Roman" w:hAnsi="Times New Roman" w:cs="Times New Roman"/>
          <w:sz w:val="28"/>
          <w:szCs w:val="28"/>
        </w:rPr>
        <w:tab/>
        <w:t>Постановление Совета Министров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есп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Беларусь от 23 марта 2016 г. № 235 «Об утверждении Государственной программы развития цифровой экономики и информационного общества на 2016-2020 </w:t>
      </w:r>
      <w:r>
        <w:rPr>
          <w:rFonts w:ascii="Times New Roman" w:hAnsi="Times New Roman" w:cs="Times New Roman"/>
          <w:sz w:val="28"/>
          <w:szCs w:val="28"/>
        </w:rPr>
        <w:t>гг.».</w:t>
      </w:r>
    </w:p>
    <w:p w:rsidR="00EC522B" w:rsidRDefault="00A30D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</w:t>
      </w:r>
      <w:r>
        <w:rPr>
          <w:rFonts w:ascii="Times New Roman" w:hAnsi="Times New Roman" w:cs="Times New Roman"/>
          <w:sz w:val="28"/>
          <w:szCs w:val="28"/>
        </w:rPr>
        <w:tab/>
        <w:t xml:space="preserve">Национальная стратегия устойчивого социально-экономического развития Республики Беларусь на период до 2030 г. Одобрена протоколом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заседания Президиума Совета Министров Республики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Беларусь от 2 мая 2017 г. № 10.</w:t>
      </w:r>
      <w:r>
        <w:br w:type="page"/>
      </w:r>
    </w:p>
    <w:p w:rsidR="00EC522B" w:rsidRDefault="00A30D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Протокол согласования учебной прог</w:t>
      </w:r>
      <w:r>
        <w:rPr>
          <w:rFonts w:ascii="Times New Roman" w:hAnsi="Times New Roman" w:cs="Times New Roman"/>
          <w:b/>
          <w:bCs/>
          <w:sz w:val="28"/>
          <w:szCs w:val="28"/>
        </w:rPr>
        <w:t>раммы по изучаемой учебной дисциплине с другими дисциплинами специальности</w:t>
      </w:r>
    </w:p>
    <w:p w:rsidR="00EC522B" w:rsidRDefault="00EC52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C522B" w:rsidRDefault="00EC522B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801" w:type="dxa"/>
        <w:tblLayout w:type="fixed"/>
        <w:tblLook w:val="0000" w:firstRow="0" w:lastRow="0" w:firstColumn="0" w:lastColumn="0" w:noHBand="0" w:noVBand="0"/>
      </w:tblPr>
      <w:tblGrid>
        <w:gridCol w:w="3086"/>
        <w:gridCol w:w="2268"/>
        <w:gridCol w:w="1985"/>
        <w:gridCol w:w="2462"/>
      </w:tblGrid>
      <w:tr w:rsidR="00EC522B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22B" w:rsidRDefault="00A30DB9">
            <w:pPr>
              <w:pStyle w:val="a9"/>
              <w:widowControl w:val="0"/>
              <w:tabs>
                <w:tab w:val="left" w:pos="9638"/>
              </w:tabs>
              <w:rPr>
                <w:b/>
              </w:rPr>
            </w:pPr>
            <w:r>
              <w:rPr>
                <w:szCs w:val="28"/>
              </w:rPr>
              <w:t>Название дисциплины, с которой требуется согласование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22B" w:rsidRDefault="00A30DB9">
            <w:pPr>
              <w:pStyle w:val="a9"/>
              <w:widowControl w:val="0"/>
              <w:tabs>
                <w:tab w:val="left" w:pos="9638"/>
              </w:tabs>
              <w:rPr>
                <w:b/>
              </w:rPr>
            </w:pPr>
            <w:r>
              <w:rPr>
                <w:szCs w:val="28"/>
              </w:rPr>
              <w:t>Название кафедры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22B" w:rsidRDefault="00A30DB9">
            <w:pPr>
              <w:pStyle w:val="a9"/>
              <w:widowControl w:val="0"/>
              <w:tabs>
                <w:tab w:val="left" w:pos="9638"/>
              </w:tabs>
              <w:rPr>
                <w:sz w:val="28"/>
                <w:szCs w:val="28"/>
                <w:highlight w:val="cyan"/>
              </w:rPr>
            </w:pPr>
            <w:r>
              <w:rPr>
                <w:szCs w:val="28"/>
              </w:rPr>
              <w:t>Предложения об изменениях в содержании учебной программы по изучаемой дисциплине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22B" w:rsidRDefault="00A30DB9">
            <w:pPr>
              <w:pStyle w:val="a9"/>
              <w:widowControl w:val="0"/>
              <w:tabs>
                <w:tab w:val="left" w:pos="9638"/>
              </w:tabs>
              <w:rPr>
                <w:b/>
              </w:rPr>
            </w:pPr>
            <w:r>
              <w:rPr>
                <w:szCs w:val="28"/>
              </w:rPr>
              <w:t>Решение, принятое кафедрой,</w:t>
            </w:r>
            <w:r>
              <w:rPr>
                <w:szCs w:val="28"/>
              </w:rPr>
              <w:t xml:space="preserve"> разработавшей учебную программу (с указанием даты и номера протокола)</w:t>
            </w:r>
          </w:p>
        </w:tc>
      </w:tr>
      <w:tr w:rsidR="00EC522B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22B" w:rsidRDefault="00A30DB9">
            <w:pPr>
              <w:pStyle w:val="a9"/>
              <w:widowControl w:val="0"/>
              <w:tabs>
                <w:tab w:val="left" w:pos="9638"/>
              </w:tabs>
              <w:rPr>
                <w:b/>
              </w:rPr>
            </w:pPr>
            <w:r>
              <w:t>1. Инновационное развитие организации (предприятия)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22B" w:rsidRDefault="00EC522B">
            <w:pPr>
              <w:pStyle w:val="a9"/>
              <w:widowControl w:val="0"/>
              <w:tabs>
                <w:tab w:val="left" w:pos="9638"/>
              </w:tabs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22B" w:rsidRDefault="00A30DB9">
            <w:pPr>
              <w:pStyle w:val="a9"/>
              <w:widowControl w:val="0"/>
              <w:tabs>
                <w:tab w:val="left" w:pos="9638"/>
              </w:tabs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Дублирования материала нет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22B" w:rsidRDefault="00A30DB9">
            <w:pPr>
              <w:pStyle w:val="a9"/>
              <w:widowControl w:val="0"/>
              <w:tabs>
                <w:tab w:val="left" w:pos="9638"/>
              </w:tabs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Одобрить программу</w:t>
            </w:r>
          </w:p>
          <w:p w:rsidR="00EC522B" w:rsidRDefault="00A30DB9">
            <w:pPr>
              <w:pStyle w:val="a9"/>
              <w:widowControl w:val="0"/>
              <w:tabs>
                <w:tab w:val="left" w:pos="9638"/>
              </w:tabs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  <w:t>_____ от</w:t>
            </w:r>
          </w:p>
          <w:p w:rsidR="00EC522B" w:rsidRDefault="00A30DB9">
            <w:pPr>
              <w:pStyle w:val="a9"/>
              <w:widowControl w:val="0"/>
              <w:tabs>
                <w:tab w:val="left" w:pos="9638"/>
              </w:tabs>
              <w:spacing w:line="24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«__» _____ 2021 г.</w:t>
            </w:r>
          </w:p>
        </w:tc>
      </w:tr>
    </w:tbl>
    <w:p w:rsidR="00EC522B" w:rsidRDefault="00A30DB9">
      <w:pPr>
        <w:jc w:val="center"/>
        <w:rPr>
          <w:rFonts w:ascii="Times New Roman" w:hAnsi="Times New Roman"/>
          <w:b/>
          <w:sz w:val="28"/>
          <w:szCs w:val="28"/>
        </w:rPr>
      </w:pPr>
      <w:r>
        <w:br w:type="page"/>
      </w:r>
    </w:p>
    <w:p w:rsidR="00EC522B" w:rsidRDefault="00A30D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Протокол согласования учебной программы по </w:t>
      </w:r>
      <w:r>
        <w:rPr>
          <w:rFonts w:ascii="Times New Roman" w:hAnsi="Times New Roman" w:cs="Times New Roman"/>
          <w:b/>
          <w:bCs/>
          <w:sz w:val="28"/>
          <w:szCs w:val="28"/>
        </w:rPr>
        <w:t>изучаемой учебной дисциплине с другими дисциплинами специальности</w:t>
      </w:r>
    </w:p>
    <w:p w:rsidR="00EC522B" w:rsidRDefault="00EC52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C522B" w:rsidRDefault="00EC522B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801" w:type="dxa"/>
        <w:tblLayout w:type="fixed"/>
        <w:tblLook w:val="0000" w:firstRow="0" w:lastRow="0" w:firstColumn="0" w:lastColumn="0" w:noHBand="0" w:noVBand="0"/>
      </w:tblPr>
      <w:tblGrid>
        <w:gridCol w:w="3086"/>
        <w:gridCol w:w="2268"/>
        <w:gridCol w:w="1985"/>
        <w:gridCol w:w="2462"/>
      </w:tblGrid>
      <w:tr w:rsidR="00EC522B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22B" w:rsidRDefault="00A30DB9">
            <w:pPr>
              <w:pStyle w:val="a9"/>
              <w:widowControl w:val="0"/>
              <w:tabs>
                <w:tab w:val="left" w:pos="9638"/>
              </w:tabs>
              <w:rPr>
                <w:b/>
              </w:rPr>
            </w:pPr>
            <w:r>
              <w:rPr>
                <w:szCs w:val="28"/>
              </w:rPr>
              <w:t>Название дисциплины, с которой требуется согласование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22B" w:rsidRDefault="00A30DB9">
            <w:pPr>
              <w:pStyle w:val="a9"/>
              <w:widowControl w:val="0"/>
              <w:tabs>
                <w:tab w:val="left" w:pos="9638"/>
              </w:tabs>
              <w:rPr>
                <w:b/>
              </w:rPr>
            </w:pPr>
            <w:r>
              <w:rPr>
                <w:szCs w:val="28"/>
              </w:rPr>
              <w:t>Название кафедры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22B" w:rsidRDefault="00A30DB9">
            <w:pPr>
              <w:pStyle w:val="a9"/>
              <w:widowControl w:val="0"/>
              <w:tabs>
                <w:tab w:val="left" w:pos="9638"/>
              </w:tabs>
              <w:rPr>
                <w:sz w:val="28"/>
                <w:szCs w:val="28"/>
                <w:highlight w:val="cyan"/>
              </w:rPr>
            </w:pPr>
            <w:r>
              <w:rPr>
                <w:szCs w:val="28"/>
              </w:rPr>
              <w:t>Предложения об изменениях в содержании учебной программы по изучаемой дисциплине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22B" w:rsidRDefault="00A30DB9">
            <w:pPr>
              <w:pStyle w:val="a9"/>
              <w:widowControl w:val="0"/>
              <w:tabs>
                <w:tab w:val="left" w:pos="9638"/>
              </w:tabs>
              <w:rPr>
                <w:b/>
              </w:rPr>
            </w:pPr>
            <w:r>
              <w:rPr>
                <w:szCs w:val="28"/>
              </w:rPr>
              <w:t>Решение, принятое кафедрой, разработ</w:t>
            </w:r>
            <w:r>
              <w:rPr>
                <w:szCs w:val="28"/>
              </w:rPr>
              <w:t>авшей учебную программу (с указанием даты и номера протокола)</w:t>
            </w:r>
          </w:p>
        </w:tc>
      </w:tr>
      <w:tr w:rsidR="00EC522B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22B" w:rsidRDefault="00EC522B">
            <w:pPr>
              <w:pStyle w:val="a9"/>
              <w:widowControl w:val="0"/>
              <w:tabs>
                <w:tab w:val="left" w:pos="9638"/>
              </w:tabs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22B" w:rsidRDefault="00EC522B">
            <w:pPr>
              <w:pStyle w:val="a9"/>
              <w:widowControl w:val="0"/>
              <w:tabs>
                <w:tab w:val="left" w:pos="9638"/>
              </w:tabs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22B" w:rsidRDefault="00A30DB9">
            <w:pPr>
              <w:pStyle w:val="a9"/>
              <w:widowControl w:val="0"/>
              <w:tabs>
                <w:tab w:val="left" w:pos="9638"/>
              </w:tabs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Дублирования материала нет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22B" w:rsidRDefault="00A30DB9">
            <w:pPr>
              <w:pStyle w:val="a9"/>
              <w:widowControl w:val="0"/>
              <w:tabs>
                <w:tab w:val="left" w:pos="9638"/>
              </w:tabs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Одобрить программу</w:t>
            </w:r>
          </w:p>
          <w:p w:rsidR="00EC522B" w:rsidRDefault="00A30DB9">
            <w:pPr>
              <w:pStyle w:val="a9"/>
              <w:widowControl w:val="0"/>
              <w:tabs>
                <w:tab w:val="left" w:pos="9638"/>
              </w:tabs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  <w:t>_____ от</w:t>
            </w:r>
          </w:p>
          <w:p w:rsidR="00EC522B" w:rsidRDefault="00A30DB9">
            <w:pPr>
              <w:pStyle w:val="a9"/>
              <w:widowControl w:val="0"/>
              <w:tabs>
                <w:tab w:val="left" w:pos="9638"/>
              </w:tabs>
              <w:spacing w:line="24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«__» _____ 2021 г.</w:t>
            </w:r>
          </w:p>
        </w:tc>
      </w:tr>
    </w:tbl>
    <w:p w:rsidR="00EC522B" w:rsidRDefault="00A30DB9">
      <w:pPr>
        <w:jc w:val="center"/>
        <w:rPr>
          <w:rFonts w:ascii="Times New Roman" w:hAnsi="Times New Roman"/>
          <w:b/>
          <w:sz w:val="28"/>
          <w:szCs w:val="28"/>
        </w:rPr>
      </w:pPr>
      <w:r>
        <w:br w:type="page"/>
      </w:r>
    </w:p>
    <w:p w:rsidR="00EC522B" w:rsidRDefault="00A30D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Дополнения и изменения к учебной программе по изучаемой учебной дисциплине</w:t>
      </w:r>
    </w:p>
    <w:p w:rsidR="00EC522B" w:rsidRDefault="00A30D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__/____ учебный год</w:t>
      </w:r>
    </w:p>
    <w:p w:rsidR="00EC522B" w:rsidRDefault="00EC52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463" w:type="dxa"/>
        <w:tblInd w:w="109" w:type="dxa"/>
        <w:tblLayout w:type="fixed"/>
        <w:tblLook w:val="01E0" w:firstRow="1" w:lastRow="1" w:firstColumn="1" w:lastColumn="1" w:noHBand="0" w:noVBand="0"/>
      </w:tblPr>
      <w:tblGrid>
        <w:gridCol w:w="826"/>
        <w:gridCol w:w="5478"/>
        <w:gridCol w:w="3159"/>
      </w:tblGrid>
      <w:tr w:rsidR="00EC522B"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22B" w:rsidRDefault="00A30D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5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22B" w:rsidRDefault="00A30D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Дополнения и изменения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22B" w:rsidRDefault="00A30D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Основание</w:t>
            </w:r>
          </w:p>
        </w:tc>
      </w:tr>
      <w:tr w:rsidR="00EC522B"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22B" w:rsidRDefault="00EC52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22B" w:rsidRDefault="00EC52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522B" w:rsidRDefault="00EC52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522B" w:rsidRDefault="00EC52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522B" w:rsidRDefault="00EC52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522B" w:rsidRDefault="00EC52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522B" w:rsidRDefault="00EC52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522B" w:rsidRDefault="00EC52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522B" w:rsidRDefault="00EC52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522B" w:rsidRDefault="00EC52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522B" w:rsidRDefault="00EC52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522B" w:rsidRDefault="00EC52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22B" w:rsidRDefault="00EC52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C522B" w:rsidRDefault="00EC52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C522B" w:rsidRDefault="00EC52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522B" w:rsidRDefault="00A30D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Учебная программа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пересмотрена и одобрена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заседании кафедры экономики и управления (протокол № 11 от  14 мая 2021 г.)</w:t>
      </w:r>
    </w:p>
    <w:p w:rsidR="00EC522B" w:rsidRDefault="00EC52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522B" w:rsidRDefault="00A30D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кафедрой экономики и управления</w:t>
      </w:r>
    </w:p>
    <w:p w:rsidR="00EC522B" w:rsidRDefault="00A30D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Канд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</w:rPr>
        <w:t>э</w:t>
      </w:r>
      <w:proofErr w:type="gramEnd"/>
      <w:r>
        <w:rPr>
          <w:rFonts w:ascii="Times New Roman" w:hAnsi="Times New Roman" w:cs="Times New Roman"/>
          <w:sz w:val="28"/>
          <w:szCs w:val="28"/>
        </w:rPr>
        <w:t>кон</w:t>
      </w:r>
      <w:proofErr w:type="spellEnd"/>
      <w:r>
        <w:rPr>
          <w:rFonts w:ascii="Times New Roman" w:hAnsi="Times New Roman" w:cs="Times New Roman"/>
          <w:sz w:val="28"/>
          <w:szCs w:val="28"/>
        </w:rPr>
        <w:t>.,наук, доц. ______________ Н.А.</w:t>
      </w:r>
      <w:r>
        <w:rPr>
          <w:rFonts w:ascii="Times New Roman" w:hAnsi="Times New Roman" w:cs="Times New Roman"/>
          <w:sz w:val="28"/>
          <w:szCs w:val="28"/>
        </w:rPr>
        <w:t xml:space="preserve"> Хаустович.</w:t>
      </w:r>
    </w:p>
    <w:p w:rsidR="00EC522B" w:rsidRDefault="00EC52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522B" w:rsidRDefault="00A30D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EC522B" w:rsidRDefault="00A30D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Декан факультета «Высшая школа управления и бизнеса»</w:t>
      </w:r>
    </w:p>
    <w:p w:rsidR="00EC522B" w:rsidRDefault="00A30DB9">
      <w:pPr>
        <w:spacing w:after="0" w:line="240" w:lineRule="auto"/>
        <w:jc w:val="both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Доцент, канд.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наук ________________ С.Ю. Кричевский </w:t>
      </w:r>
    </w:p>
    <w:p w:rsidR="00EC522B" w:rsidRDefault="00EC522B">
      <w:pPr>
        <w:ind w:firstLine="709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</w:p>
    <w:p w:rsidR="00EC522B" w:rsidRDefault="00EC522B">
      <w:pPr>
        <w:rPr>
          <w:rFonts w:ascii="Times New Roman" w:hAnsi="Times New Roman" w:cs="Times New Roman"/>
          <w:sz w:val="28"/>
          <w:szCs w:val="28"/>
          <w:highlight w:val="cyan"/>
        </w:rPr>
      </w:pPr>
    </w:p>
    <w:p w:rsidR="00EC522B" w:rsidRDefault="00EC522B">
      <w:pPr>
        <w:pStyle w:val="2"/>
        <w:spacing w:before="0"/>
        <w:jc w:val="both"/>
        <w:textAlignment w:val="baseline"/>
        <w:rPr>
          <w:rFonts w:ascii="Times New Roman" w:hAnsi="Times New Roman"/>
          <w:bCs w:val="0"/>
          <w:i/>
          <w:iCs/>
        </w:rPr>
      </w:pPr>
    </w:p>
    <w:sectPr w:rsidR="00EC522B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65F72"/>
    <w:multiLevelType w:val="multilevel"/>
    <w:tmpl w:val="E91C73B8"/>
    <w:lvl w:ilvl="0"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1">
    <w:nsid w:val="3DA80394"/>
    <w:multiLevelType w:val="multilevel"/>
    <w:tmpl w:val="FB9A033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41C85B75"/>
    <w:multiLevelType w:val="hybridMultilevel"/>
    <w:tmpl w:val="99A265EA"/>
    <w:lvl w:ilvl="0" w:tplc="B996637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6F50DE"/>
    <w:multiLevelType w:val="multilevel"/>
    <w:tmpl w:val="5BF43D8A"/>
    <w:lvl w:ilvl="0"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4">
    <w:nsid w:val="583645CF"/>
    <w:multiLevelType w:val="multilevel"/>
    <w:tmpl w:val="D09C6D62"/>
    <w:lvl w:ilvl="0"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5">
    <w:nsid w:val="59FA0645"/>
    <w:multiLevelType w:val="multilevel"/>
    <w:tmpl w:val="30AA49E2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6">
    <w:nsid w:val="61CC1922"/>
    <w:multiLevelType w:val="multilevel"/>
    <w:tmpl w:val="EC6ED452"/>
    <w:lvl w:ilvl="0">
      <w:start w:val="1"/>
      <w:numFmt w:val="bullet"/>
      <w:pStyle w:val="a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62244995"/>
    <w:multiLevelType w:val="multilevel"/>
    <w:tmpl w:val="4DF65DE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6"/>
  </w:num>
  <w:num w:numId="5">
    <w:abstractNumId w:val="7"/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22B"/>
    <w:rsid w:val="00A30DB9"/>
    <w:rsid w:val="00EC5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170CF"/>
    <w:pPr>
      <w:spacing w:after="200" w:line="276" w:lineRule="auto"/>
    </w:pPr>
  </w:style>
  <w:style w:type="paragraph" w:styleId="1">
    <w:name w:val="heading 1"/>
    <w:basedOn w:val="a0"/>
    <w:link w:val="10"/>
    <w:uiPriority w:val="9"/>
    <w:qFormat/>
    <w:rsid w:val="008740A8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2E2C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Основной текст Знак"/>
    <w:basedOn w:val="a1"/>
    <w:qFormat/>
    <w:rsid w:val="007B1DCF"/>
    <w:rPr>
      <w:rFonts w:ascii="Times New Roman" w:eastAsia="Batang" w:hAnsi="Times New Roman" w:cs="Times New Roman"/>
      <w:sz w:val="24"/>
      <w:szCs w:val="24"/>
    </w:rPr>
  </w:style>
  <w:style w:type="character" w:customStyle="1" w:styleId="-">
    <w:name w:val="Интернет-ссылка"/>
    <w:uiPriority w:val="99"/>
    <w:unhideWhenUsed/>
    <w:rsid w:val="007B1DCF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qFormat/>
    <w:rsid w:val="008740A8"/>
    <w:rPr>
      <w:rFonts w:ascii="Times New Roman" w:eastAsia="Times New Roman" w:hAnsi="Times New Roman" w:cs="Times New Roman"/>
      <w:b/>
      <w:bCs/>
      <w:kern w:val="2"/>
      <w:sz w:val="48"/>
      <w:szCs w:val="48"/>
    </w:rPr>
  </w:style>
  <w:style w:type="character" w:customStyle="1" w:styleId="a5">
    <w:name w:val="Абзац списка Знак"/>
    <w:basedOn w:val="a1"/>
    <w:uiPriority w:val="34"/>
    <w:qFormat/>
    <w:locked/>
    <w:rsid w:val="008800E3"/>
  </w:style>
  <w:style w:type="character" w:customStyle="1" w:styleId="a6">
    <w:name w:val="Мои пульки Знак"/>
    <w:basedOn w:val="a5"/>
    <w:qFormat/>
    <w:locked/>
    <w:rsid w:val="008800E3"/>
  </w:style>
  <w:style w:type="character" w:customStyle="1" w:styleId="a7">
    <w:name w:val="Посещённая гиперссылка"/>
    <w:basedOn w:val="a1"/>
    <w:uiPriority w:val="99"/>
    <w:semiHidden/>
    <w:unhideWhenUsed/>
    <w:rsid w:val="0036672D"/>
    <w:rPr>
      <w:color w:val="800080" w:themeColor="followedHyperlink"/>
      <w:u w:val="single"/>
    </w:rPr>
  </w:style>
  <w:style w:type="character" w:customStyle="1" w:styleId="FontStyle44">
    <w:name w:val="Font Style44"/>
    <w:basedOn w:val="a1"/>
    <w:uiPriority w:val="99"/>
    <w:qFormat/>
    <w:rsid w:val="007641F6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50">
    <w:name w:val="Font Style50"/>
    <w:basedOn w:val="a1"/>
    <w:uiPriority w:val="99"/>
    <w:qFormat/>
    <w:rsid w:val="007641F6"/>
    <w:rPr>
      <w:rFonts w:ascii="Times New Roman" w:hAnsi="Times New Roman" w:cs="Times New Roman"/>
      <w:sz w:val="26"/>
      <w:szCs w:val="26"/>
    </w:rPr>
  </w:style>
  <w:style w:type="character" w:customStyle="1" w:styleId="FontStyle35">
    <w:name w:val="Font Style35"/>
    <w:basedOn w:val="a1"/>
    <w:uiPriority w:val="99"/>
    <w:qFormat/>
    <w:rsid w:val="007641F6"/>
    <w:rPr>
      <w:rFonts w:ascii="Times New Roman" w:hAnsi="Times New Roman" w:cs="Times New Roman"/>
      <w:b/>
      <w:bCs/>
      <w:sz w:val="26"/>
      <w:szCs w:val="26"/>
    </w:rPr>
  </w:style>
  <w:style w:type="character" w:customStyle="1" w:styleId="20">
    <w:name w:val="Заголовок 2 Знак"/>
    <w:basedOn w:val="a1"/>
    <w:link w:val="2"/>
    <w:uiPriority w:val="9"/>
    <w:semiHidden/>
    <w:qFormat/>
    <w:rsid w:val="002E2C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8">
    <w:name w:val="Заголовок"/>
    <w:basedOn w:val="a0"/>
    <w:next w:val="a9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9">
    <w:name w:val="Body Text"/>
    <w:basedOn w:val="a0"/>
    <w:rsid w:val="007B1DCF"/>
    <w:pPr>
      <w:spacing w:after="0" w:line="288" w:lineRule="auto"/>
    </w:pPr>
    <w:rPr>
      <w:rFonts w:ascii="Times New Roman" w:eastAsia="Batang" w:hAnsi="Times New Roman" w:cs="Times New Roman"/>
      <w:sz w:val="24"/>
      <w:szCs w:val="24"/>
    </w:rPr>
  </w:style>
  <w:style w:type="paragraph" w:styleId="aa">
    <w:name w:val="List"/>
    <w:basedOn w:val="a9"/>
    <w:rPr>
      <w:rFonts w:cs="Lucida Sans"/>
    </w:rPr>
  </w:style>
  <w:style w:type="paragraph" w:styleId="ab">
    <w:name w:val="caption"/>
    <w:basedOn w:val="a0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c">
    <w:name w:val="index heading"/>
    <w:basedOn w:val="a0"/>
    <w:qFormat/>
    <w:pPr>
      <w:suppressLineNumbers/>
    </w:pPr>
    <w:rPr>
      <w:rFonts w:cs="Lucida Sans"/>
    </w:rPr>
  </w:style>
  <w:style w:type="paragraph" w:styleId="ad">
    <w:name w:val="List Paragraph"/>
    <w:basedOn w:val="a0"/>
    <w:uiPriority w:val="34"/>
    <w:qFormat/>
    <w:rsid w:val="00465625"/>
    <w:pPr>
      <w:ind w:left="720"/>
      <w:contextualSpacing/>
    </w:pPr>
  </w:style>
  <w:style w:type="paragraph" w:customStyle="1" w:styleId="newncpi0">
    <w:name w:val="newncpi0"/>
    <w:basedOn w:val="a0"/>
    <w:uiPriority w:val="99"/>
    <w:qFormat/>
    <w:rsid w:val="00E8551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Normal (Web)"/>
    <w:basedOn w:val="a0"/>
    <w:uiPriority w:val="99"/>
    <w:semiHidden/>
    <w:unhideWhenUsed/>
    <w:qFormat/>
    <w:rsid w:val="008740A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Мои пульки"/>
    <w:basedOn w:val="ad"/>
    <w:qFormat/>
    <w:rsid w:val="008800E3"/>
    <w:pPr>
      <w:numPr>
        <w:numId w:val="4"/>
      </w:numPr>
      <w:tabs>
        <w:tab w:val="left" w:pos="851"/>
      </w:tabs>
      <w:spacing w:after="0" w:line="240" w:lineRule="auto"/>
      <w:ind w:left="0" w:firstLine="567"/>
      <w:jc w:val="both"/>
    </w:pPr>
  </w:style>
  <w:style w:type="paragraph" w:customStyle="1" w:styleId="Style10">
    <w:name w:val="Style10"/>
    <w:basedOn w:val="a0"/>
    <w:uiPriority w:val="99"/>
    <w:qFormat/>
    <w:rsid w:val="007641F6"/>
    <w:pPr>
      <w:widowControl w:val="0"/>
      <w:spacing w:after="0" w:line="322" w:lineRule="exact"/>
      <w:ind w:firstLine="715"/>
      <w:jc w:val="both"/>
    </w:pPr>
    <w:rPr>
      <w:rFonts w:ascii="Century Gothic" w:hAnsi="Century Gothic"/>
      <w:sz w:val="24"/>
      <w:szCs w:val="24"/>
      <w:lang w:val="en-US" w:eastAsia="en-US"/>
    </w:rPr>
  </w:style>
  <w:style w:type="paragraph" w:customStyle="1" w:styleId="Style15">
    <w:name w:val="Style15"/>
    <w:basedOn w:val="a0"/>
    <w:uiPriority w:val="99"/>
    <w:qFormat/>
    <w:rsid w:val="007641F6"/>
    <w:pPr>
      <w:widowControl w:val="0"/>
      <w:spacing w:after="0" w:line="324" w:lineRule="exact"/>
      <w:ind w:firstLine="694"/>
    </w:pPr>
    <w:rPr>
      <w:rFonts w:ascii="Century Gothic" w:hAnsi="Century Gothic"/>
      <w:sz w:val="24"/>
      <w:szCs w:val="24"/>
      <w:lang w:val="en-US" w:eastAsia="en-US"/>
    </w:rPr>
  </w:style>
  <w:style w:type="paragraph" w:customStyle="1" w:styleId="Style5">
    <w:name w:val="Style5"/>
    <w:basedOn w:val="a0"/>
    <w:uiPriority w:val="99"/>
    <w:qFormat/>
    <w:rsid w:val="007641F6"/>
    <w:pPr>
      <w:widowControl w:val="0"/>
      <w:spacing w:after="0" w:line="240" w:lineRule="auto"/>
      <w:jc w:val="center"/>
    </w:pPr>
    <w:rPr>
      <w:rFonts w:ascii="Century Gothic" w:hAnsi="Century Gothic"/>
      <w:sz w:val="24"/>
      <w:szCs w:val="24"/>
      <w:lang w:val="en-US" w:eastAsia="en-US"/>
    </w:rPr>
  </w:style>
  <w:style w:type="paragraph" w:customStyle="1" w:styleId="Style7">
    <w:name w:val="Style7"/>
    <w:basedOn w:val="a0"/>
    <w:uiPriority w:val="99"/>
    <w:qFormat/>
    <w:rsid w:val="007641F6"/>
    <w:pPr>
      <w:widowControl w:val="0"/>
      <w:spacing w:after="0" w:line="240" w:lineRule="auto"/>
    </w:pPr>
    <w:rPr>
      <w:rFonts w:ascii="Century Gothic" w:hAnsi="Century Gothic"/>
      <w:sz w:val="24"/>
      <w:szCs w:val="24"/>
      <w:lang w:val="en-US" w:eastAsia="en-US"/>
    </w:rPr>
  </w:style>
  <w:style w:type="table" w:styleId="af">
    <w:name w:val="Table Grid"/>
    <w:basedOn w:val="a2"/>
    <w:uiPriority w:val="39"/>
    <w:rsid w:val="008800E3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0"/>
    <w:link w:val="af1"/>
    <w:uiPriority w:val="99"/>
    <w:semiHidden/>
    <w:unhideWhenUsed/>
    <w:rsid w:val="00A30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A30D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170CF"/>
    <w:pPr>
      <w:spacing w:after="200" w:line="276" w:lineRule="auto"/>
    </w:pPr>
  </w:style>
  <w:style w:type="paragraph" w:styleId="1">
    <w:name w:val="heading 1"/>
    <w:basedOn w:val="a0"/>
    <w:link w:val="10"/>
    <w:uiPriority w:val="9"/>
    <w:qFormat/>
    <w:rsid w:val="008740A8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2E2C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Основной текст Знак"/>
    <w:basedOn w:val="a1"/>
    <w:qFormat/>
    <w:rsid w:val="007B1DCF"/>
    <w:rPr>
      <w:rFonts w:ascii="Times New Roman" w:eastAsia="Batang" w:hAnsi="Times New Roman" w:cs="Times New Roman"/>
      <w:sz w:val="24"/>
      <w:szCs w:val="24"/>
    </w:rPr>
  </w:style>
  <w:style w:type="character" w:customStyle="1" w:styleId="-">
    <w:name w:val="Интернет-ссылка"/>
    <w:uiPriority w:val="99"/>
    <w:unhideWhenUsed/>
    <w:rsid w:val="007B1DCF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qFormat/>
    <w:rsid w:val="008740A8"/>
    <w:rPr>
      <w:rFonts w:ascii="Times New Roman" w:eastAsia="Times New Roman" w:hAnsi="Times New Roman" w:cs="Times New Roman"/>
      <w:b/>
      <w:bCs/>
      <w:kern w:val="2"/>
      <w:sz w:val="48"/>
      <w:szCs w:val="48"/>
    </w:rPr>
  </w:style>
  <w:style w:type="character" w:customStyle="1" w:styleId="a5">
    <w:name w:val="Абзац списка Знак"/>
    <w:basedOn w:val="a1"/>
    <w:uiPriority w:val="34"/>
    <w:qFormat/>
    <w:locked/>
    <w:rsid w:val="008800E3"/>
  </w:style>
  <w:style w:type="character" w:customStyle="1" w:styleId="a6">
    <w:name w:val="Мои пульки Знак"/>
    <w:basedOn w:val="a5"/>
    <w:qFormat/>
    <w:locked/>
    <w:rsid w:val="008800E3"/>
  </w:style>
  <w:style w:type="character" w:customStyle="1" w:styleId="a7">
    <w:name w:val="Посещённая гиперссылка"/>
    <w:basedOn w:val="a1"/>
    <w:uiPriority w:val="99"/>
    <w:semiHidden/>
    <w:unhideWhenUsed/>
    <w:rsid w:val="0036672D"/>
    <w:rPr>
      <w:color w:val="800080" w:themeColor="followedHyperlink"/>
      <w:u w:val="single"/>
    </w:rPr>
  </w:style>
  <w:style w:type="character" w:customStyle="1" w:styleId="FontStyle44">
    <w:name w:val="Font Style44"/>
    <w:basedOn w:val="a1"/>
    <w:uiPriority w:val="99"/>
    <w:qFormat/>
    <w:rsid w:val="007641F6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50">
    <w:name w:val="Font Style50"/>
    <w:basedOn w:val="a1"/>
    <w:uiPriority w:val="99"/>
    <w:qFormat/>
    <w:rsid w:val="007641F6"/>
    <w:rPr>
      <w:rFonts w:ascii="Times New Roman" w:hAnsi="Times New Roman" w:cs="Times New Roman"/>
      <w:sz w:val="26"/>
      <w:szCs w:val="26"/>
    </w:rPr>
  </w:style>
  <w:style w:type="character" w:customStyle="1" w:styleId="FontStyle35">
    <w:name w:val="Font Style35"/>
    <w:basedOn w:val="a1"/>
    <w:uiPriority w:val="99"/>
    <w:qFormat/>
    <w:rsid w:val="007641F6"/>
    <w:rPr>
      <w:rFonts w:ascii="Times New Roman" w:hAnsi="Times New Roman" w:cs="Times New Roman"/>
      <w:b/>
      <w:bCs/>
      <w:sz w:val="26"/>
      <w:szCs w:val="26"/>
    </w:rPr>
  </w:style>
  <w:style w:type="character" w:customStyle="1" w:styleId="20">
    <w:name w:val="Заголовок 2 Знак"/>
    <w:basedOn w:val="a1"/>
    <w:link w:val="2"/>
    <w:uiPriority w:val="9"/>
    <w:semiHidden/>
    <w:qFormat/>
    <w:rsid w:val="002E2C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8">
    <w:name w:val="Заголовок"/>
    <w:basedOn w:val="a0"/>
    <w:next w:val="a9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9">
    <w:name w:val="Body Text"/>
    <w:basedOn w:val="a0"/>
    <w:rsid w:val="007B1DCF"/>
    <w:pPr>
      <w:spacing w:after="0" w:line="288" w:lineRule="auto"/>
    </w:pPr>
    <w:rPr>
      <w:rFonts w:ascii="Times New Roman" w:eastAsia="Batang" w:hAnsi="Times New Roman" w:cs="Times New Roman"/>
      <w:sz w:val="24"/>
      <w:szCs w:val="24"/>
    </w:rPr>
  </w:style>
  <w:style w:type="paragraph" w:styleId="aa">
    <w:name w:val="List"/>
    <w:basedOn w:val="a9"/>
    <w:rPr>
      <w:rFonts w:cs="Lucida Sans"/>
    </w:rPr>
  </w:style>
  <w:style w:type="paragraph" w:styleId="ab">
    <w:name w:val="caption"/>
    <w:basedOn w:val="a0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c">
    <w:name w:val="index heading"/>
    <w:basedOn w:val="a0"/>
    <w:qFormat/>
    <w:pPr>
      <w:suppressLineNumbers/>
    </w:pPr>
    <w:rPr>
      <w:rFonts w:cs="Lucida Sans"/>
    </w:rPr>
  </w:style>
  <w:style w:type="paragraph" w:styleId="ad">
    <w:name w:val="List Paragraph"/>
    <w:basedOn w:val="a0"/>
    <w:uiPriority w:val="34"/>
    <w:qFormat/>
    <w:rsid w:val="00465625"/>
    <w:pPr>
      <w:ind w:left="720"/>
      <w:contextualSpacing/>
    </w:pPr>
  </w:style>
  <w:style w:type="paragraph" w:customStyle="1" w:styleId="newncpi0">
    <w:name w:val="newncpi0"/>
    <w:basedOn w:val="a0"/>
    <w:uiPriority w:val="99"/>
    <w:qFormat/>
    <w:rsid w:val="00E8551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Normal (Web)"/>
    <w:basedOn w:val="a0"/>
    <w:uiPriority w:val="99"/>
    <w:semiHidden/>
    <w:unhideWhenUsed/>
    <w:qFormat/>
    <w:rsid w:val="008740A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Мои пульки"/>
    <w:basedOn w:val="ad"/>
    <w:qFormat/>
    <w:rsid w:val="008800E3"/>
    <w:pPr>
      <w:numPr>
        <w:numId w:val="4"/>
      </w:numPr>
      <w:tabs>
        <w:tab w:val="left" w:pos="851"/>
      </w:tabs>
      <w:spacing w:after="0" w:line="240" w:lineRule="auto"/>
      <w:ind w:left="0" w:firstLine="567"/>
      <w:jc w:val="both"/>
    </w:pPr>
  </w:style>
  <w:style w:type="paragraph" w:customStyle="1" w:styleId="Style10">
    <w:name w:val="Style10"/>
    <w:basedOn w:val="a0"/>
    <w:uiPriority w:val="99"/>
    <w:qFormat/>
    <w:rsid w:val="007641F6"/>
    <w:pPr>
      <w:widowControl w:val="0"/>
      <w:spacing w:after="0" w:line="322" w:lineRule="exact"/>
      <w:ind w:firstLine="715"/>
      <w:jc w:val="both"/>
    </w:pPr>
    <w:rPr>
      <w:rFonts w:ascii="Century Gothic" w:hAnsi="Century Gothic"/>
      <w:sz w:val="24"/>
      <w:szCs w:val="24"/>
      <w:lang w:val="en-US" w:eastAsia="en-US"/>
    </w:rPr>
  </w:style>
  <w:style w:type="paragraph" w:customStyle="1" w:styleId="Style15">
    <w:name w:val="Style15"/>
    <w:basedOn w:val="a0"/>
    <w:uiPriority w:val="99"/>
    <w:qFormat/>
    <w:rsid w:val="007641F6"/>
    <w:pPr>
      <w:widowControl w:val="0"/>
      <w:spacing w:after="0" w:line="324" w:lineRule="exact"/>
      <w:ind w:firstLine="694"/>
    </w:pPr>
    <w:rPr>
      <w:rFonts w:ascii="Century Gothic" w:hAnsi="Century Gothic"/>
      <w:sz w:val="24"/>
      <w:szCs w:val="24"/>
      <w:lang w:val="en-US" w:eastAsia="en-US"/>
    </w:rPr>
  </w:style>
  <w:style w:type="paragraph" w:customStyle="1" w:styleId="Style5">
    <w:name w:val="Style5"/>
    <w:basedOn w:val="a0"/>
    <w:uiPriority w:val="99"/>
    <w:qFormat/>
    <w:rsid w:val="007641F6"/>
    <w:pPr>
      <w:widowControl w:val="0"/>
      <w:spacing w:after="0" w:line="240" w:lineRule="auto"/>
      <w:jc w:val="center"/>
    </w:pPr>
    <w:rPr>
      <w:rFonts w:ascii="Century Gothic" w:hAnsi="Century Gothic"/>
      <w:sz w:val="24"/>
      <w:szCs w:val="24"/>
      <w:lang w:val="en-US" w:eastAsia="en-US"/>
    </w:rPr>
  </w:style>
  <w:style w:type="paragraph" w:customStyle="1" w:styleId="Style7">
    <w:name w:val="Style7"/>
    <w:basedOn w:val="a0"/>
    <w:uiPriority w:val="99"/>
    <w:qFormat/>
    <w:rsid w:val="007641F6"/>
    <w:pPr>
      <w:widowControl w:val="0"/>
      <w:spacing w:after="0" w:line="240" w:lineRule="auto"/>
    </w:pPr>
    <w:rPr>
      <w:rFonts w:ascii="Century Gothic" w:hAnsi="Century Gothic"/>
      <w:sz w:val="24"/>
      <w:szCs w:val="24"/>
      <w:lang w:val="en-US" w:eastAsia="en-US"/>
    </w:rPr>
  </w:style>
  <w:style w:type="table" w:styleId="af">
    <w:name w:val="Table Grid"/>
    <w:basedOn w:val="a2"/>
    <w:uiPriority w:val="39"/>
    <w:rsid w:val="008800E3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0"/>
    <w:link w:val="af1"/>
    <w:uiPriority w:val="99"/>
    <w:semiHidden/>
    <w:unhideWhenUsed/>
    <w:rsid w:val="00A30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A30D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lanbook.com/book/93389" TargetMode="External"/><Relationship Id="rId13" Type="http://schemas.openxmlformats.org/officeDocument/2006/relationships/hyperlink" Target="http://biblio-online.ru/bcode/455590" TargetMode="External"/><Relationship Id="rId18" Type="http://schemas.openxmlformats.org/officeDocument/2006/relationships/hyperlink" Target="https://iot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pravo.by/document/?guid=12551&amp;p0=Pd1700008&amp;p1=1&amp;p5=0" TargetMode="External"/><Relationship Id="rId7" Type="http://schemas.openxmlformats.org/officeDocument/2006/relationships/hyperlink" Target="http://www.iprbookshop.ru/96468.html" TargetMode="External"/><Relationship Id="rId12" Type="http://schemas.openxmlformats.org/officeDocument/2006/relationships/hyperlink" Target="http://biblioonline.ru/bcode/466755" TargetMode="External"/><Relationship Id="rId17" Type="http://schemas.openxmlformats.org/officeDocument/2006/relationships/hyperlink" Target="https://bitnovosti.com/" TargetMode="External"/><Relationship Id="rId2" Type="http://schemas.openxmlformats.org/officeDocument/2006/relationships/styles" Target="styles.xml"/><Relationship Id="rId16" Type="http://schemas.openxmlformats.org/officeDocument/2006/relationships/hyperlink" Target="http://cde2035.com/ru" TargetMode="External"/><Relationship Id="rId20" Type="http://schemas.openxmlformats.org/officeDocument/2006/relationships/hyperlink" Target="https://coinmarketcap.com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biblio-online.ru/bcode/454668" TargetMode="External"/><Relationship Id="rId11" Type="http://schemas.openxmlformats.org/officeDocument/2006/relationships/hyperlink" Target="http://znanium.com/go.php?id=1016483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aldebaran.ru/tags/202231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iprbookshop.ru/98789.html" TargetMode="External"/><Relationship Id="rId19" Type="http://schemas.openxmlformats.org/officeDocument/2006/relationships/hyperlink" Target="http://internetofthings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92450.html" TargetMode="External"/><Relationship Id="rId14" Type="http://schemas.openxmlformats.org/officeDocument/2006/relationships/hyperlink" Target="http://digital-economy.ru/" TargetMode="External"/><Relationship Id="rId22" Type="http://schemas.openxmlformats.org/officeDocument/2006/relationships/hyperlink" Target="http://www.government.by/upload/docs/file4c1542d87d1083b5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3882</Words>
  <Characters>22132</Characters>
  <Application>Microsoft Office Word</Application>
  <DocSecurity>4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БТЭУ</Company>
  <LinksUpToDate>false</LinksUpToDate>
  <CharactersWithSpaces>25963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k531m01</dc:creator>
  <cp:lastModifiedBy>Каф.экономики и управления</cp:lastModifiedBy>
  <cp:revision>2</cp:revision>
  <cp:lastPrinted>2021-06-02T09:04:00Z</cp:lastPrinted>
  <dcterms:created xsi:type="dcterms:W3CDTF">2021-06-02T09:04:00Z</dcterms:created>
  <dcterms:modified xsi:type="dcterms:W3CDTF">2021-06-02T09:04:00Z</dcterms:modified>
  <dc:language>ru-RU</dc:language>
</cp:coreProperties>
</file>