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564"/>
        <w:gridCol w:w="285"/>
        <w:gridCol w:w="1620"/>
        <w:gridCol w:w="508"/>
        <w:gridCol w:w="37"/>
        <w:gridCol w:w="238"/>
        <w:gridCol w:w="717"/>
        <w:gridCol w:w="568"/>
        <w:gridCol w:w="1017"/>
        <w:gridCol w:w="116"/>
        <w:gridCol w:w="1869"/>
        <w:gridCol w:w="1111"/>
        <w:gridCol w:w="564"/>
      </w:tblGrid>
      <w:tr w:rsidR="006344E8" w:rsidTr="001659FF"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образования «Белорусский государственный 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университет»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rPr>
          <w:trHeight w:val="380"/>
        </w:trPr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Факультет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учетно-экономический</w:t>
            </w:r>
          </w:p>
        </w:tc>
      </w:tr>
      <w:tr w:rsidR="006344E8" w:rsidTr="001659FF">
        <w:trPr>
          <w:trHeight w:val="428"/>
        </w:trPr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Кафедры    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бухгалтерского учета, анализа и аудита в промышленности</w:t>
            </w:r>
          </w:p>
          <w:p w:rsidR="006344E8" w:rsidRDefault="006344E8" w:rsidP="001659FF">
            <w:pPr>
              <w:widowControl w:val="0"/>
              <w:tabs>
                <w:tab w:val="left" w:pos="1144"/>
              </w:tabs>
              <w:spacing w:after="0" w:line="240" w:lineRule="auto"/>
              <w:ind w:left="1417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бухгалтерского учета, анализа и аудита в агропромышленном комплексе и транспорте</w:t>
            </w:r>
          </w:p>
          <w:p w:rsidR="006344E8" w:rsidRDefault="006344E8" w:rsidP="001659FF">
            <w:pPr>
              <w:widowControl w:val="0"/>
              <w:tabs>
                <w:tab w:val="left" w:pos="1144"/>
              </w:tabs>
              <w:spacing w:after="0" w:line="240" w:lineRule="auto"/>
              <w:ind w:left="1417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бухгалтерского учета, анализа и аудита в торговле</w:t>
            </w:r>
          </w:p>
          <w:p w:rsidR="006344E8" w:rsidRDefault="006344E8" w:rsidP="001659FF">
            <w:pPr>
              <w:widowControl w:val="0"/>
              <w:tabs>
                <w:tab w:val="left" w:pos="1144"/>
              </w:tabs>
              <w:spacing w:after="0" w:line="240" w:lineRule="auto"/>
              <w:ind w:left="1417"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бухгалтерского учета, анализа и аудита в отраслях народного хозяйства</w:t>
            </w:r>
          </w:p>
        </w:tc>
      </w:tr>
      <w:tr w:rsidR="006344E8" w:rsidTr="001659FF">
        <w:trPr>
          <w:trHeight w:val="672"/>
        </w:trPr>
        <w:tc>
          <w:tcPr>
            <w:tcW w:w="5920" w:type="dxa"/>
            <w:gridSpan w:val="11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rPr>
          <w:trHeight w:val="1433"/>
        </w:trPr>
        <w:tc>
          <w:tcPr>
            <w:tcW w:w="5920" w:type="dxa"/>
            <w:gridSpan w:val="11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методической комиссии по специальности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____________Т.Г. Ускевич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____________2022г.</w:t>
            </w:r>
          </w:p>
        </w:tc>
      </w:tr>
      <w:tr w:rsidR="006344E8" w:rsidTr="001659FF">
        <w:trPr>
          <w:trHeight w:val="633"/>
        </w:trPr>
        <w:tc>
          <w:tcPr>
            <w:tcW w:w="2719" w:type="dxa"/>
            <w:gridSpan w:val="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rPr>
          <w:trHeight w:val="1781"/>
        </w:trPr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УЧЕБНО-МЕТОДИЧЕСКИЙ КОМПЛЕКС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(ЭЛЕКТРОННЫЙ УЧЕБНО-МЕТОДИЧЕСКИЙ КОМПЛЕКС)</w:t>
            </w:r>
          </w:p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УЧЕБНОЙ ДИСЦИПЛИНЕ</w:t>
            </w:r>
          </w:p>
        </w:tc>
      </w:tr>
      <w:tr w:rsidR="006344E8" w:rsidTr="001659FF">
        <w:trPr>
          <w:trHeight w:val="402"/>
        </w:trPr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«Теория анализа хозяйственной деятельности»</w:t>
            </w:r>
          </w:p>
        </w:tc>
      </w:tr>
      <w:tr w:rsidR="006344E8" w:rsidTr="001659FF">
        <w:trPr>
          <w:trHeight w:val="417"/>
        </w:trPr>
        <w:tc>
          <w:tcPr>
            <w:tcW w:w="946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4E8" w:rsidTr="001659FF">
        <w:tc>
          <w:tcPr>
            <w:tcW w:w="5804" w:type="dxa"/>
            <w:gridSpan w:val="10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для специальности (направления специальности)</w:t>
            </w:r>
          </w:p>
        </w:tc>
        <w:tc>
          <w:tcPr>
            <w:tcW w:w="36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– 25 01 08 «Бухгалтерский </w:t>
            </w:r>
          </w:p>
        </w:tc>
      </w:tr>
      <w:tr w:rsidR="006344E8" w:rsidTr="001659FF">
        <w:trPr>
          <w:trHeight w:val="258"/>
        </w:trPr>
        <w:tc>
          <w:tcPr>
            <w:tcW w:w="5804" w:type="dxa"/>
            <w:gridSpan w:val="10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4E8" w:rsidTr="001659FF">
        <w:trPr>
          <w:trHeight w:val="286"/>
        </w:trPr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учет, анализ и аудит (по направлениям)»</w:t>
            </w:r>
          </w:p>
        </w:tc>
      </w:tr>
      <w:tr w:rsidR="006344E8" w:rsidTr="001659FF">
        <w:tc>
          <w:tcPr>
            <w:tcW w:w="946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rPr>
          <w:trHeight w:val="379"/>
        </w:trPr>
        <w:tc>
          <w:tcPr>
            <w:tcW w:w="2719" w:type="dxa"/>
            <w:gridSpan w:val="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Составители:</w:t>
            </w:r>
          </w:p>
        </w:tc>
        <w:tc>
          <w:tcPr>
            <w:tcW w:w="6745" w:type="dxa"/>
            <w:gridSpan w:val="10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Маталыцкая С.К.,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канд.экон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.наук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доцент </w:t>
            </w:r>
          </w:p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Головач О.В.,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канд.экон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.наук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доцент </w:t>
            </w:r>
          </w:p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Лебедева С.О.,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канд.экон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.наук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доцент </w:t>
            </w:r>
          </w:p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Олефиренко Т.А., доцент</w:t>
            </w:r>
          </w:p>
        </w:tc>
      </w:tr>
      <w:tr w:rsidR="006344E8" w:rsidTr="001659FF"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rPr>
          <w:trHeight w:val="391"/>
        </w:trPr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widowControl w:val="0"/>
              <w:tabs>
                <w:tab w:val="left" w:pos="60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44E8" w:rsidTr="001659FF">
        <w:tc>
          <w:tcPr>
            <w:tcW w:w="9464" w:type="dxa"/>
            <w:gridSpan w:val="14"/>
            <w:shd w:val="clear" w:color="auto" w:fill="auto"/>
          </w:tcPr>
          <w:p w:rsidR="006344E8" w:rsidRDefault="006344E8" w:rsidP="001659FF">
            <w:pPr>
              <w:pStyle w:val="newncpi0"/>
              <w:widowControl w:val="0"/>
              <w:spacing w:after="0"/>
              <w:ind w:right="-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и утверждено на заседании научно-методического совета БГЭУ </w:t>
            </w:r>
          </w:p>
        </w:tc>
      </w:tr>
      <w:tr w:rsidR="006344E8" w:rsidTr="001659FF">
        <w:tc>
          <w:tcPr>
            <w:tcW w:w="250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</w:p>
        </w:tc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568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г.,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протокол № ______</w:t>
            </w:r>
          </w:p>
        </w:tc>
        <w:tc>
          <w:tcPr>
            <w:tcW w:w="564" w:type="dxa"/>
            <w:shd w:val="clear" w:color="auto" w:fill="auto"/>
          </w:tcPr>
          <w:p w:rsidR="006344E8" w:rsidRDefault="006344E8" w:rsidP="001659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44E8" w:rsidRPr="00610639" w:rsidRDefault="006344E8" w:rsidP="006344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0639">
        <w:rPr>
          <w:rFonts w:ascii="Times New Roman" w:hAnsi="Times New Roman"/>
          <w:b/>
          <w:sz w:val="30"/>
          <w:szCs w:val="30"/>
        </w:rPr>
        <w:lastRenderedPageBreak/>
        <w:t>СТРУКТУРА УМК (ЭУМК)</w:t>
      </w:r>
    </w:p>
    <w:p w:rsidR="006344E8" w:rsidRDefault="006344E8" w:rsidP="006344E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AE354E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AE354E">
        <w:rPr>
          <w:rFonts w:ascii="Times New Roman" w:hAnsi="Times New Roman"/>
          <w:b/>
          <w:sz w:val="28"/>
          <w:szCs w:val="28"/>
        </w:rPr>
        <w:t>Учебно-программная документация</w:t>
      </w:r>
    </w:p>
    <w:p w:rsidR="006344E8" w:rsidRPr="00AE354E" w:rsidRDefault="006344E8" w:rsidP="00795E16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Pr="00795E16" w:rsidRDefault="006344E8" w:rsidP="00795E16">
      <w:pPr>
        <w:spacing w:after="0" w:line="264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CC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Типовая</w:t>
      </w:r>
      <w:r w:rsidRPr="006E7CC3">
        <w:rPr>
          <w:rFonts w:ascii="Times New Roman" w:hAnsi="Times New Roman"/>
          <w:b/>
          <w:sz w:val="28"/>
          <w:szCs w:val="28"/>
        </w:rPr>
        <w:t xml:space="preserve"> </w:t>
      </w:r>
      <w:r w:rsidRPr="00B1744C">
        <w:rPr>
          <w:rFonts w:ascii="Times New Roman" w:hAnsi="Times New Roman"/>
          <w:bCs/>
          <w:sz w:val="28"/>
          <w:szCs w:val="28"/>
        </w:rPr>
        <w:t>у</w:t>
      </w:r>
      <w:r w:rsidRPr="006E7CC3">
        <w:rPr>
          <w:rFonts w:ascii="Times New Roman" w:hAnsi="Times New Roman"/>
          <w:sz w:val="28"/>
          <w:szCs w:val="28"/>
        </w:rPr>
        <w:t xml:space="preserve">чебная программа учреждения высшего образования по учебной дисциплине </w:t>
      </w:r>
      <w:bookmarkStart w:id="0" w:name="_Hlk118895692"/>
      <w:r w:rsidR="00795E16">
        <w:rPr>
          <w:rFonts w:ascii="Times New Roman" w:hAnsi="Times New Roman"/>
          <w:sz w:val="28"/>
          <w:szCs w:val="28"/>
        </w:rPr>
        <w:t>«Теория анализа хозяйственной деятельности»</w:t>
      </w:r>
      <w:bookmarkEnd w:id="0"/>
      <w:r w:rsidR="00795E16">
        <w:rPr>
          <w:rFonts w:ascii="Times New Roman" w:hAnsi="Times New Roman"/>
          <w:sz w:val="28"/>
          <w:szCs w:val="28"/>
        </w:rPr>
        <w:t xml:space="preserve"> </w:t>
      </w:r>
      <w:r w:rsidRPr="006E7CC3">
        <w:rPr>
          <w:rFonts w:ascii="Times New Roman" w:hAnsi="Times New Roman"/>
          <w:sz w:val="28"/>
          <w:szCs w:val="28"/>
        </w:rPr>
        <w:t>для специальности 1-25 01 08 «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>Бухгалтерский учет, анализ и аудит (по направлениям)»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_Hlk118895607"/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Регистрационный № 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>-Е913/тип.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>01.08.2022г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 – 1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 стр.</w:t>
      </w:r>
    </w:p>
    <w:p w:rsidR="006344E8" w:rsidRPr="00795E16" w:rsidRDefault="006344E8" w:rsidP="00795E16">
      <w:pPr>
        <w:spacing w:after="0" w:line="264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Режим доступа: </w:t>
      </w:r>
    </w:p>
    <w:bookmarkEnd w:id="1"/>
    <w:p w:rsidR="00795E16" w:rsidRPr="00795E16" w:rsidRDefault="006344E8" w:rsidP="00795E1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95E16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 xml:space="preserve">Учебная программа учреждения высшего образования по учебной дисциплине 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795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5E16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Pr="00795E16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="00795E16" w:rsidRPr="00795E16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Регистрационный № УД5042-22/уч. от 24.02.2022г – 17 стр.</w:t>
      </w:r>
    </w:p>
    <w:p w:rsidR="00795E16" w:rsidRPr="002C749C" w:rsidRDefault="00795E16" w:rsidP="00795E16">
      <w:pPr>
        <w:spacing w:after="0" w:line="264" w:lineRule="auto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6E7CC3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Default="006344E8" w:rsidP="006344E8">
      <w:pPr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AE354E">
        <w:rPr>
          <w:rFonts w:ascii="Times New Roman" w:hAnsi="Times New Roman"/>
          <w:b/>
          <w:sz w:val="28"/>
          <w:szCs w:val="28"/>
        </w:rPr>
        <w:t>Учебно-методическая документация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354E">
        <w:rPr>
          <w:rFonts w:ascii="Times New Roman" w:hAnsi="Times New Roman"/>
          <w:sz w:val="28"/>
          <w:szCs w:val="28"/>
        </w:rPr>
        <w:t xml:space="preserve">. </w:t>
      </w:r>
      <w:r w:rsidR="00C555C0">
        <w:rPr>
          <w:rFonts w:ascii="Times New Roman" w:hAnsi="Times New Roman"/>
          <w:sz w:val="28"/>
          <w:szCs w:val="28"/>
        </w:rPr>
        <w:t>Краткий к</w:t>
      </w:r>
      <w:r>
        <w:rPr>
          <w:rFonts w:ascii="Times New Roman" w:hAnsi="Times New Roman"/>
          <w:sz w:val="28"/>
          <w:szCs w:val="28"/>
        </w:rPr>
        <w:t xml:space="preserve">онспект лекций </w:t>
      </w:r>
      <w:bookmarkStart w:id="2" w:name="_Hlk118897192"/>
      <w:bookmarkStart w:id="3" w:name="_Hlk118897212"/>
      <w:r>
        <w:rPr>
          <w:rFonts w:ascii="Times New Roman" w:hAnsi="Times New Roman"/>
          <w:sz w:val="28"/>
          <w:szCs w:val="28"/>
        </w:rPr>
        <w:t xml:space="preserve">по учебной </w:t>
      </w:r>
      <w:r w:rsidR="00FF7343">
        <w:rPr>
          <w:rFonts w:ascii="Times New Roman" w:hAnsi="Times New Roman"/>
          <w:sz w:val="28"/>
          <w:szCs w:val="28"/>
        </w:rPr>
        <w:t>дисциплин</w:t>
      </w:r>
      <w:r w:rsidR="00C91AAD">
        <w:rPr>
          <w:rFonts w:ascii="Times New Roman" w:hAnsi="Times New Roman"/>
          <w:sz w:val="28"/>
          <w:szCs w:val="28"/>
        </w:rPr>
        <w:t xml:space="preserve">е </w:t>
      </w:r>
      <w:r w:rsidR="00F5597D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bookmarkEnd w:id="2"/>
      <w:r w:rsidR="00F559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97D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="00F5597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bookmarkEnd w:id="3"/>
      <w:r w:rsidR="00FF7343">
        <w:rPr>
          <w:rFonts w:ascii="Times New Roman" w:hAnsi="Times New Roman"/>
          <w:sz w:val="28"/>
          <w:szCs w:val="28"/>
        </w:rPr>
        <w:t>– 51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344E8" w:rsidRDefault="006344E8" w:rsidP="006344E8">
      <w:pPr>
        <w:spacing w:after="0"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Default="006344E8" w:rsidP="006344E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354E">
        <w:rPr>
          <w:rFonts w:ascii="Times New Roman" w:hAnsi="Times New Roman"/>
          <w:sz w:val="28"/>
          <w:szCs w:val="28"/>
        </w:rPr>
        <w:t>. Задания для практических занятий и самостоятельной работы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1AAD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="00C91AAD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C91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AAD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="00C91AA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F734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344E8" w:rsidRDefault="006344E8" w:rsidP="006344E8">
      <w:pPr>
        <w:spacing w:after="0"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354E">
        <w:rPr>
          <w:rFonts w:ascii="Times New Roman" w:hAnsi="Times New Roman"/>
          <w:sz w:val="28"/>
          <w:szCs w:val="28"/>
        </w:rPr>
        <w:t xml:space="preserve">. </w:t>
      </w:r>
      <w:r w:rsidR="00FF7343">
        <w:rPr>
          <w:rFonts w:ascii="Times New Roman" w:hAnsi="Times New Roman"/>
          <w:sz w:val="28"/>
          <w:szCs w:val="28"/>
        </w:rPr>
        <w:t>Тематика и п</w:t>
      </w:r>
      <w:r w:rsidRPr="00AE354E">
        <w:rPr>
          <w:rFonts w:ascii="Times New Roman" w:hAnsi="Times New Roman"/>
          <w:sz w:val="28"/>
          <w:szCs w:val="28"/>
        </w:rPr>
        <w:t xml:space="preserve">ланы практических </w:t>
      </w:r>
      <w:r w:rsidR="00C91AAD">
        <w:rPr>
          <w:rFonts w:ascii="Times New Roman" w:hAnsi="Times New Roman"/>
          <w:sz w:val="28"/>
          <w:szCs w:val="28"/>
        </w:rPr>
        <w:t xml:space="preserve">занятий по учебной дисциплине </w:t>
      </w:r>
      <w:r w:rsidR="00C91AAD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C91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AAD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="00C91AA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91A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344E8" w:rsidRDefault="006344E8" w:rsidP="006344E8">
      <w:pPr>
        <w:spacing w:after="0"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AE354E">
        <w:rPr>
          <w:rFonts w:ascii="Times New Roman" w:hAnsi="Times New Roman"/>
          <w:b/>
          <w:sz w:val="28"/>
          <w:szCs w:val="28"/>
        </w:rPr>
        <w:t>Методические материалы для контроля знаний студентов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Pr="00AE354E" w:rsidRDefault="00C91AAD" w:rsidP="006344E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344E8" w:rsidRPr="00AE354E">
        <w:rPr>
          <w:rFonts w:ascii="Times New Roman" w:hAnsi="Times New Roman"/>
          <w:sz w:val="28"/>
          <w:szCs w:val="28"/>
        </w:rPr>
        <w:t xml:space="preserve">.  Вопросы к </w:t>
      </w:r>
      <w:r w:rsidR="006344E8">
        <w:rPr>
          <w:rFonts w:ascii="Times New Roman" w:hAnsi="Times New Roman"/>
          <w:sz w:val="28"/>
          <w:szCs w:val="28"/>
        </w:rPr>
        <w:t>экзамену</w:t>
      </w:r>
      <w:r w:rsidR="006344E8" w:rsidRPr="00AE3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344E8">
        <w:rPr>
          <w:rFonts w:ascii="Times New Roman" w:hAnsi="Times New Roman"/>
          <w:sz w:val="28"/>
          <w:szCs w:val="28"/>
        </w:rPr>
        <w:t>– 2 стр.</w:t>
      </w:r>
    </w:p>
    <w:p w:rsidR="006344E8" w:rsidRDefault="006344E8" w:rsidP="006344E8">
      <w:pPr>
        <w:spacing w:after="0"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Pr="00AE354E" w:rsidRDefault="006344E8" w:rsidP="00C91AA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Контрольные </w:t>
      </w:r>
      <w:r w:rsidR="00C91AAD">
        <w:rPr>
          <w:rFonts w:ascii="Times New Roman" w:hAnsi="Times New Roman"/>
          <w:sz w:val="28"/>
          <w:szCs w:val="28"/>
        </w:rPr>
        <w:t>задания</w:t>
      </w:r>
      <w:r w:rsidRPr="00AE354E">
        <w:rPr>
          <w:rFonts w:ascii="Times New Roman" w:hAnsi="Times New Roman"/>
          <w:sz w:val="28"/>
          <w:szCs w:val="28"/>
        </w:rPr>
        <w:t xml:space="preserve"> </w:t>
      </w:r>
      <w:r w:rsidR="00C91AAD">
        <w:rPr>
          <w:rFonts w:ascii="Times New Roman" w:hAnsi="Times New Roman"/>
          <w:sz w:val="28"/>
          <w:szCs w:val="28"/>
        </w:rPr>
        <w:t>по учебной д</w:t>
      </w:r>
      <w:bookmarkStart w:id="4" w:name="_GoBack"/>
      <w:bookmarkEnd w:id="4"/>
      <w:r w:rsidR="00C91AAD">
        <w:rPr>
          <w:rFonts w:ascii="Times New Roman" w:hAnsi="Times New Roman"/>
          <w:sz w:val="28"/>
          <w:szCs w:val="28"/>
        </w:rPr>
        <w:t xml:space="preserve">исциплине </w:t>
      </w:r>
      <w:r w:rsidR="00C91AAD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C91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AAD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4F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AE354E">
        <w:rPr>
          <w:rFonts w:ascii="Times New Roman" w:hAnsi="Times New Roman"/>
          <w:b/>
          <w:sz w:val="28"/>
          <w:szCs w:val="28"/>
        </w:rPr>
        <w:t>Вспомогательные материалы</w:t>
      </w:r>
    </w:p>
    <w:p w:rsidR="006344E8" w:rsidRPr="00AE354E" w:rsidRDefault="006344E8" w:rsidP="006344E8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FF4" w:rsidRDefault="006344E8" w:rsidP="006344E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E354E">
        <w:rPr>
          <w:rFonts w:ascii="Times New Roman" w:hAnsi="Times New Roman"/>
          <w:sz w:val="28"/>
          <w:szCs w:val="28"/>
        </w:rPr>
        <w:t xml:space="preserve">. Методические рекомендации по изучению </w:t>
      </w:r>
      <w:r w:rsidR="00C91AAD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 w:rsidR="00C91AAD">
        <w:rPr>
          <w:rFonts w:ascii="Times New Roman" w:hAnsi="Times New Roman"/>
          <w:sz w:val="28"/>
          <w:szCs w:val="28"/>
        </w:rPr>
        <w:t>и</w:t>
      </w:r>
      <w:r w:rsidRPr="00AE354E">
        <w:rPr>
          <w:rFonts w:ascii="Times New Roman" w:hAnsi="Times New Roman"/>
          <w:sz w:val="28"/>
          <w:szCs w:val="28"/>
        </w:rPr>
        <w:t xml:space="preserve"> организации самостоятельной работы студентов </w:t>
      </w:r>
      <w:r w:rsidR="00C91AAD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="00C91AAD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C91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AAD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="00C91AAD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– 2 стр.</w:t>
      </w:r>
    </w:p>
    <w:p w:rsidR="001B4FF4" w:rsidRPr="00017677" w:rsidRDefault="001B4FF4" w:rsidP="001B4FF4">
      <w:pPr>
        <w:spacing w:after="0"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7677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Pr="00017677" w:rsidRDefault="006344E8" w:rsidP="006344E8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17677">
        <w:rPr>
          <w:rFonts w:ascii="Times New Roman" w:hAnsi="Times New Roman"/>
          <w:sz w:val="28"/>
          <w:szCs w:val="28"/>
        </w:rPr>
        <w:t xml:space="preserve">. Список рекомендованной литературы </w:t>
      </w:r>
      <w:r w:rsidR="001B4FF4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="001B4FF4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1B4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4FF4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="001B4FF4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 xml:space="preserve"> </w:t>
      </w:r>
      <w:r w:rsidRPr="00017677">
        <w:rPr>
          <w:rFonts w:ascii="Times New Roman" w:hAnsi="Times New Roman"/>
          <w:sz w:val="28"/>
          <w:szCs w:val="28"/>
        </w:rPr>
        <w:t xml:space="preserve">– </w:t>
      </w:r>
      <w:r w:rsidR="001B4FF4">
        <w:rPr>
          <w:rFonts w:ascii="Times New Roman" w:hAnsi="Times New Roman"/>
          <w:sz w:val="28"/>
          <w:szCs w:val="28"/>
        </w:rPr>
        <w:t>3</w:t>
      </w:r>
      <w:r w:rsidRPr="00017677">
        <w:rPr>
          <w:rFonts w:ascii="Times New Roman" w:hAnsi="Times New Roman"/>
          <w:sz w:val="28"/>
          <w:szCs w:val="28"/>
        </w:rPr>
        <w:t xml:space="preserve"> стр. </w:t>
      </w:r>
    </w:p>
    <w:p w:rsidR="006344E8" w:rsidRPr="00017677" w:rsidRDefault="006344E8" w:rsidP="006344E8">
      <w:pPr>
        <w:spacing w:after="0" w:line="264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7677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1B4FF4" w:rsidRPr="00017677" w:rsidRDefault="006344E8" w:rsidP="001B4FF4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91AAD">
        <w:rPr>
          <w:rFonts w:ascii="Times New Roman" w:hAnsi="Times New Roman"/>
          <w:sz w:val="28"/>
          <w:szCs w:val="28"/>
        </w:rPr>
        <w:t xml:space="preserve">Тематика рефератов по учебной дисциплине </w:t>
      </w:r>
      <w:r w:rsidR="00C91AAD" w:rsidRPr="00795E16">
        <w:rPr>
          <w:rFonts w:ascii="Times New Roman" w:hAnsi="Times New Roman"/>
          <w:color w:val="000000" w:themeColor="text1"/>
          <w:sz w:val="28"/>
          <w:szCs w:val="28"/>
        </w:rPr>
        <w:t>«Теория анализа хозяйственной деятельности»</w:t>
      </w:r>
      <w:r w:rsidR="00C91A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AAD" w:rsidRPr="00795E16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>для специальности 1-25 01 08 «Бухгалтерский учет, анализ и аудит (по направлениям)»</w:t>
      </w:r>
      <w:r w:rsidR="00C91AAD">
        <w:rPr>
          <w:rFonts w:ascii="Times New Roman" w:eastAsia="SimSun" w:hAnsi="Times New Roman"/>
          <w:color w:val="000000" w:themeColor="text1"/>
          <w:sz w:val="28"/>
          <w:szCs w:val="20"/>
          <w:lang w:eastAsia="zh-CN"/>
        </w:rPr>
        <w:t xml:space="preserve"> </w:t>
      </w:r>
      <w:r w:rsidR="001B4FF4" w:rsidRPr="00017677">
        <w:rPr>
          <w:rFonts w:ascii="Times New Roman" w:hAnsi="Times New Roman"/>
          <w:sz w:val="28"/>
          <w:szCs w:val="28"/>
        </w:rPr>
        <w:t xml:space="preserve">– </w:t>
      </w:r>
      <w:r w:rsidR="001B4FF4">
        <w:rPr>
          <w:rFonts w:ascii="Times New Roman" w:hAnsi="Times New Roman"/>
          <w:sz w:val="28"/>
          <w:szCs w:val="28"/>
        </w:rPr>
        <w:t>1</w:t>
      </w:r>
      <w:r w:rsidR="001B4FF4" w:rsidRPr="00017677">
        <w:rPr>
          <w:rFonts w:ascii="Times New Roman" w:hAnsi="Times New Roman"/>
          <w:sz w:val="28"/>
          <w:szCs w:val="28"/>
        </w:rPr>
        <w:t xml:space="preserve"> стр. </w:t>
      </w:r>
    </w:p>
    <w:p w:rsidR="001B4FF4" w:rsidRPr="00017677" w:rsidRDefault="001B4FF4" w:rsidP="001B4FF4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7677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</w:p>
    <w:p w:rsidR="006344E8" w:rsidRDefault="006344E8" w:rsidP="006344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63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E8"/>
    <w:rsid w:val="001B4FF4"/>
    <w:rsid w:val="003D0001"/>
    <w:rsid w:val="00585456"/>
    <w:rsid w:val="006344E8"/>
    <w:rsid w:val="00795E16"/>
    <w:rsid w:val="008D4C5C"/>
    <w:rsid w:val="00C555C0"/>
    <w:rsid w:val="00C91AAD"/>
    <w:rsid w:val="00F5597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1CF9-9CC7-4FF7-A019-6CEC98F8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344E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2022-11-09T18:06:00Z</dcterms:created>
  <dcterms:modified xsi:type="dcterms:W3CDTF">2022-11-09T18:06:00Z</dcterms:modified>
</cp:coreProperties>
</file>